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A8" w:rsidRDefault="00103EA8" w:rsidP="00103EA8">
      <w:pPr>
        <w:jc w:val="center"/>
        <w:rPr>
          <w:rFonts w:hAnsi="標楷體"/>
          <w:b/>
          <w:sz w:val="32"/>
          <w:szCs w:val="28"/>
        </w:rPr>
      </w:pPr>
      <w:r w:rsidRPr="00103EA8">
        <w:rPr>
          <w:rFonts w:hAnsi="標楷體" w:hint="eastAsia"/>
          <w:b/>
          <w:sz w:val="32"/>
          <w:szCs w:val="28"/>
        </w:rPr>
        <w:t>高雄市龍華國小</w:t>
      </w:r>
      <w:r w:rsidR="00125753">
        <w:rPr>
          <w:rFonts w:hAnsi="標楷體" w:hint="eastAsia"/>
          <w:b/>
          <w:sz w:val="32"/>
          <w:szCs w:val="28"/>
        </w:rPr>
        <w:t>111</w:t>
      </w:r>
      <w:r w:rsidRPr="00103EA8">
        <w:rPr>
          <w:rFonts w:hAnsi="標楷體" w:hint="eastAsia"/>
          <w:b/>
          <w:sz w:val="32"/>
          <w:szCs w:val="28"/>
        </w:rPr>
        <w:t>學年度</w:t>
      </w:r>
      <w:r w:rsidR="000B0AAB">
        <w:rPr>
          <w:rFonts w:hAnsi="標楷體" w:hint="eastAsia"/>
          <w:b/>
          <w:sz w:val="32"/>
          <w:szCs w:val="28"/>
        </w:rPr>
        <w:t>四</w:t>
      </w:r>
      <w:r w:rsidR="00462ABD">
        <w:rPr>
          <w:rFonts w:hAnsi="標楷體" w:hint="eastAsia"/>
          <w:b/>
          <w:sz w:val="32"/>
          <w:szCs w:val="28"/>
        </w:rPr>
        <w:t>年級</w:t>
      </w:r>
      <w:r w:rsidR="003431BD">
        <w:rPr>
          <w:rFonts w:hAnsi="標楷體" w:hint="eastAsia"/>
          <w:b/>
          <w:sz w:val="32"/>
          <w:szCs w:val="28"/>
        </w:rPr>
        <w:t>下</w:t>
      </w:r>
      <w:r w:rsidRPr="00103EA8">
        <w:rPr>
          <w:rFonts w:hAnsi="標楷體" w:hint="eastAsia"/>
          <w:b/>
          <w:sz w:val="32"/>
          <w:szCs w:val="28"/>
        </w:rPr>
        <w:t>學期彈性學習課程</w:t>
      </w:r>
    </w:p>
    <w:p w:rsidR="00D9031B" w:rsidRPr="00103EA8" w:rsidRDefault="00D9031B" w:rsidP="00103EA8">
      <w:pPr>
        <w:jc w:val="center"/>
        <w:rPr>
          <w:rFonts w:hAnsi="標楷體" w:hint="eastAsia"/>
          <w:b/>
          <w:sz w:val="32"/>
          <w:szCs w:val="28"/>
        </w:rPr>
      </w:pPr>
    </w:p>
    <w:p w:rsidR="00103EA8" w:rsidRDefault="00103EA8" w:rsidP="00103EA8">
      <w:pPr>
        <w:jc w:val="center"/>
        <w:rPr>
          <w:rFonts w:hAnsi="標楷體"/>
          <w:b/>
          <w:sz w:val="32"/>
          <w:szCs w:val="28"/>
        </w:rPr>
      </w:pPr>
      <w:r w:rsidRPr="00103EA8">
        <w:rPr>
          <w:rFonts w:hAnsi="標楷體" w:hint="eastAsia"/>
          <w:b/>
          <w:sz w:val="32"/>
          <w:szCs w:val="28"/>
        </w:rPr>
        <w:t>E</w:t>
      </w:r>
      <w:r w:rsidRPr="00103EA8">
        <w:rPr>
          <w:rFonts w:hAnsi="標楷體" w:hint="eastAsia"/>
          <w:b/>
          <w:sz w:val="32"/>
          <w:szCs w:val="28"/>
        </w:rPr>
        <w:t>童飛閱世界趣</w:t>
      </w:r>
      <w:r w:rsidR="00B678AE">
        <w:rPr>
          <w:rFonts w:hAnsi="標楷體"/>
          <w:b/>
          <w:sz w:val="32"/>
          <w:szCs w:val="28"/>
        </w:rPr>
        <w:t>—</w:t>
      </w:r>
      <w:r w:rsidR="00C904BB">
        <w:rPr>
          <w:rFonts w:hAnsi="標楷體" w:hint="eastAsia"/>
          <w:b/>
          <w:sz w:val="32"/>
          <w:szCs w:val="28"/>
        </w:rPr>
        <w:t>行好路</w:t>
      </w:r>
      <w:r w:rsidR="00C904BB">
        <w:rPr>
          <w:rFonts w:hAnsi="標楷體" w:hint="eastAsia"/>
          <w:b/>
          <w:sz w:val="32"/>
          <w:szCs w:val="28"/>
        </w:rPr>
        <w:t>~</w:t>
      </w:r>
      <w:r w:rsidR="00C904BB">
        <w:rPr>
          <w:rFonts w:hAnsi="標楷體" w:hint="eastAsia"/>
          <w:b/>
          <w:sz w:val="32"/>
          <w:szCs w:val="28"/>
        </w:rPr>
        <w:t>宜行城市</w:t>
      </w:r>
      <w:r w:rsidRPr="00103EA8">
        <w:rPr>
          <w:rFonts w:hAnsi="標楷體" w:hint="eastAsia"/>
          <w:b/>
          <w:sz w:val="32"/>
          <w:szCs w:val="28"/>
        </w:rPr>
        <w:t>課程設計</w:t>
      </w:r>
    </w:p>
    <w:p w:rsidR="00D9031B" w:rsidRPr="00D9031B" w:rsidRDefault="00D9031B" w:rsidP="00103EA8">
      <w:pPr>
        <w:jc w:val="center"/>
        <w:rPr>
          <w:rFonts w:hAnsi="標楷體" w:hint="eastAsia"/>
          <w:b/>
          <w:sz w:val="32"/>
          <w:szCs w:val="28"/>
        </w:rPr>
      </w:pPr>
      <w:bookmarkStart w:id="0" w:name="_GoBack"/>
      <w:bookmarkEnd w:id="0"/>
    </w:p>
    <w:p w:rsidR="00581750" w:rsidRPr="008F2FC3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  <w:r w:rsidRPr="008F2FC3">
        <w:rPr>
          <w:rFonts w:ascii="Times New Roman" w:hAnsi="Times New Roman" w:cs="Times New Roman"/>
          <w:b/>
          <w:sz w:val="28"/>
          <w:szCs w:val="28"/>
          <w:lang w:val="zh-TW"/>
        </w:rPr>
        <w:t>壹、設計理念</w:t>
      </w:r>
    </w:p>
    <w:p w:rsidR="000026A1" w:rsidRDefault="000026A1" w:rsidP="006B6F89">
      <w:pPr>
        <w:pStyle w:val="default"/>
        <w:spacing w:before="0" w:beforeAutospacing="0" w:after="0" w:afterAutospacing="0"/>
        <w:ind w:left="1" w:firstLineChars="177" w:firstLine="425"/>
        <w:rPr>
          <w:rFonts w:ascii="Times New Roman" w:eastAsia="標楷體" w:hAnsi="Times New Roman" w:cs="Times New Roman"/>
        </w:rPr>
      </w:pPr>
      <w:r w:rsidRPr="00FB11D1">
        <w:rPr>
          <w:rFonts w:ascii="Times New Roman" w:eastAsia="標楷體" w:hAnsi="Times New Roman" w:cs="Times New Roman" w:hint="eastAsia"/>
        </w:rPr>
        <w:t>國際教育</w:t>
      </w:r>
      <w:r>
        <w:rPr>
          <w:rFonts w:ascii="Times New Roman" w:eastAsia="標楷體" w:hAnsi="Times New Roman" w:cs="Times New Roman" w:hint="eastAsia"/>
        </w:rPr>
        <w:t>行好路主題</w:t>
      </w:r>
      <w:r w:rsidRPr="00FB11D1">
        <w:rPr>
          <w:rFonts w:ascii="Times New Roman" w:eastAsia="標楷體" w:hAnsi="Times New Roman" w:cs="Times New Roman" w:hint="eastAsia"/>
        </w:rPr>
        <w:t>課程是從</w:t>
      </w:r>
      <w:r w:rsidRPr="000B743D">
        <w:rPr>
          <w:rFonts w:ascii="標楷體" w:eastAsia="標楷體" w:hAnsi="標楷體" w:cs="Times New Roman" w:hint="eastAsia"/>
          <w:noProof/>
        </w:rPr>
        <w:t>聯合國SDGs</w:t>
      </w:r>
      <w:r w:rsidRPr="000B743D">
        <w:rPr>
          <w:rFonts w:ascii="標楷體" w:eastAsia="標楷體" w:hAnsi="標楷體" w:cs="Times New Roman" w:hint="eastAsia"/>
        </w:rPr>
        <w:t>目標11「</w:t>
      </w:r>
      <w:r w:rsidRPr="000B743D">
        <w:rPr>
          <w:rFonts w:ascii="標楷體" w:eastAsia="標楷體" w:hAnsi="標楷體"/>
        </w:rPr>
        <w:t>促使城市與人類居住具包容、安全、韌性及永續性</w:t>
      </w:r>
      <w:r w:rsidRPr="000B743D">
        <w:rPr>
          <w:rFonts w:ascii="標楷體" w:eastAsia="標楷體" w:hAnsi="標楷體" w:hint="eastAsia"/>
        </w:rPr>
        <w:t>」</w:t>
      </w:r>
      <w:r w:rsidR="00861A09">
        <w:rPr>
          <w:rFonts w:ascii="標楷體" w:eastAsia="標楷體" w:hAnsi="標楷體" w:hint="eastAsia"/>
        </w:rPr>
        <w:t>(</w:t>
      </w:r>
      <w:r w:rsidR="00861A09" w:rsidRPr="00FD25AB">
        <w:rPr>
          <w:rFonts w:ascii="標楷體" w:eastAsia="標楷體" w:hAnsi="標楷體"/>
        </w:rPr>
        <w:t>11.2在西元 2030年以前，為所有的人提供安全的、負擔的起、可使用的，以及可永續發展的交通運輸系統，改善道路安全，尤其是擴大公共運輸，特別注意弱勢族群、婦女、兒童、身心障礙者以及老年人的需求</w:t>
      </w:r>
      <w:r w:rsidR="00861A09">
        <w:rPr>
          <w:rFonts w:ascii="標楷體" w:eastAsia="標楷體" w:hAnsi="標楷體" w:hint="eastAsia"/>
        </w:rPr>
        <w:t>。)</w:t>
      </w:r>
      <w:r w:rsidR="003431BD">
        <w:rPr>
          <w:rFonts w:ascii="標楷體" w:eastAsia="標楷體" w:hAnsi="標楷體" w:hint="eastAsia"/>
        </w:rPr>
        <w:t>、</w:t>
      </w:r>
      <w:r w:rsidR="003431BD" w:rsidRPr="003431BD">
        <w:rPr>
          <w:rFonts w:ascii="標楷體" w:eastAsia="標楷體" w:hAnsi="標楷體"/>
        </w:rPr>
        <w:t>目標</w:t>
      </w:r>
      <w:r w:rsidR="003431BD" w:rsidRPr="003431BD">
        <w:rPr>
          <w:rFonts w:ascii="標楷體" w:eastAsia="標楷體" w:hAnsi="標楷體" w:hint="eastAsia"/>
        </w:rPr>
        <w:t>3「</w:t>
      </w:r>
      <w:r w:rsidR="003431BD" w:rsidRPr="003431BD">
        <w:rPr>
          <w:rFonts w:ascii="標楷體" w:eastAsia="標楷體" w:hAnsi="標楷體"/>
        </w:rPr>
        <w:t>確保健康及促進各年齡層的福祉</w:t>
      </w:r>
      <w:r w:rsidR="003431BD" w:rsidRPr="003431BD">
        <w:rPr>
          <w:rFonts w:ascii="標楷體" w:eastAsia="標楷體" w:hAnsi="標楷體" w:hint="eastAsia"/>
        </w:rPr>
        <w:t>」(</w:t>
      </w:r>
      <w:r w:rsidR="003431BD" w:rsidRPr="003431BD">
        <w:rPr>
          <w:rFonts w:ascii="標楷體" w:eastAsia="標楷體" w:hAnsi="標楷體"/>
        </w:rPr>
        <w:t>3.6在西元 2020 年前，讓全球因為交通事故而傷亡的人數減少一半。</w:t>
      </w:r>
      <w:r w:rsidR="003431BD" w:rsidRPr="003431BD">
        <w:rPr>
          <w:rFonts w:ascii="標楷體" w:eastAsia="標楷體" w:hAnsi="標楷體" w:hint="eastAsia"/>
        </w:rPr>
        <w:t>)</w:t>
      </w:r>
      <w:r w:rsidR="00C502EB">
        <w:rPr>
          <w:rFonts w:ascii="標楷體" w:eastAsia="標楷體" w:hAnsi="標楷體" w:hint="eastAsia"/>
        </w:rPr>
        <w:t>及</w:t>
      </w:r>
      <w:r w:rsidR="00C502EB" w:rsidRPr="00C502EB">
        <w:rPr>
          <w:rFonts w:ascii="標楷體" w:eastAsia="標楷體" w:hAnsi="標楷體"/>
        </w:rPr>
        <w:t>目標</w:t>
      </w:r>
      <w:r w:rsidR="000254EC">
        <w:rPr>
          <w:rFonts w:ascii="標楷體" w:eastAsia="標楷體" w:hAnsi="標楷體" w:hint="eastAsia"/>
        </w:rPr>
        <w:t>13「</w:t>
      </w:r>
      <w:r w:rsidR="00C502EB" w:rsidRPr="00C502EB">
        <w:rPr>
          <w:rFonts w:ascii="標楷體" w:eastAsia="標楷體" w:hAnsi="標楷體"/>
        </w:rPr>
        <w:t>採取緊急措施以因應氣候變遷及其影響</w:t>
      </w:r>
      <w:r w:rsidR="000254EC">
        <w:rPr>
          <w:rFonts w:ascii="標楷體" w:eastAsia="標楷體" w:hAnsi="標楷體" w:hint="eastAsia"/>
        </w:rPr>
        <w:t>」</w:t>
      </w:r>
      <w:r w:rsidR="00861A09" w:rsidRPr="00861A09">
        <w:rPr>
          <w:rFonts w:ascii="標楷體" w:eastAsia="標楷體" w:hAnsi="標楷體" w:hint="eastAsia"/>
        </w:rPr>
        <w:t>(</w:t>
      </w:r>
      <w:r w:rsidR="00861A09" w:rsidRPr="00861A09">
        <w:rPr>
          <w:rFonts w:ascii="標楷體" w:eastAsia="標楷體" w:hAnsi="標楷體"/>
        </w:rPr>
        <w:t>13.3在氣候變遷的減險、適應、影響減少與早期預警上，改 善教育，提升意識，增進人與機構的能力。</w:t>
      </w:r>
      <w:r w:rsidR="00861A09" w:rsidRPr="00861A09">
        <w:rPr>
          <w:rFonts w:ascii="標楷體" w:eastAsia="標楷體" w:hAnsi="標楷體" w:hint="eastAsia"/>
        </w:rPr>
        <w:t>)</w:t>
      </w:r>
      <w:r w:rsidR="0067233A" w:rsidRPr="0067233A">
        <w:t xml:space="preserve"> </w:t>
      </w:r>
      <w:r w:rsidR="0067233A">
        <w:rPr>
          <w:rFonts w:hint="eastAsia"/>
        </w:rPr>
        <w:t>、</w:t>
      </w:r>
      <w:r w:rsidR="0067233A" w:rsidRPr="0067233A">
        <w:rPr>
          <w:rFonts w:ascii="標楷體" w:eastAsia="標楷體" w:hAnsi="標楷體"/>
        </w:rPr>
        <w:t>目標</w:t>
      </w:r>
      <w:r w:rsidR="00B66783">
        <w:rPr>
          <w:rFonts w:ascii="標楷體" w:eastAsia="標楷體" w:hAnsi="標楷體" w:hint="eastAsia"/>
        </w:rPr>
        <w:t>9</w:t>
      </w:r>
      <w:r w:rsidR="0067233A">
        <w:rPr>
          <w:rFonts w:ascii="標楷體" w:eastAsia="標楷體" w:hAnsi="標楷體" w:hint="eastAsia"/>
        </w:rPr>
        <w:t>「</w:t>
      </w:r>
      <w:r w:rsidR="0067233A" w:rsidRPr="0067233A">
        <w:rPr>
          <w:rFonts w:ascii="標楷體" w:eastAsia="標楷體" w:hAnsi="標楷體"/>
        </w:rPr>
        <w:t>建立具有韌性的基礎建設，促進包容且永續的工業，並加速創新</w:t>
      </w:r>
      <w:r w:rsidR="0067233A">
        <w:rPr>
          <w:rFonts w:ascii="標楷體" w:eastAsia="標楷體" w:hAnsi="標楷體" w:hint="eastAsia"/>
        </w:rPr>
        <w:t>」</w:t>
      </w:r>
      <w:r w:rsidR="0067233A" w:rsidRPr="0067233A">
        <w:rPr>
          <w:rFonts w:ascii="標楷體" w:eastAsia="標楷體" w:hAnsi="標楷體" w:hint="eastAsia"/>
        </w:rPr>
        <w:t>(</w:t>
      </w:r>
      <w:r w:rsidR="0067233A" w:rsidRPr="0067233A">
        <w:rPr>
          <w:rFonts w:ascii="標楷體" w:eastAsia="標楷體" w:hAnsi="標楷體"/>
        </w:rPr>
        <w:t>9.4 在西元 2030 年以前，升級基礎設施，改造工商業，使 他們可永續發展，提高能源使用效率，大幅採用乾淨又 環保的科技與工業製程，所有的國家都應依據他們各自 的能力行動。</w:t>
      </w:r>
      <w:r w:rsidR="0067233A" w:rsidRPr="0067233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出發，其中</w:t>
      </w:r>
      <w:r w:rsidRPr="00FD25AB">
        <w:rPr>
          <w:rFonts w:ascii="標楷體" w:eastAsia="標楷體" w:hAnsi="標楷體"/>
        </w:rPr>
        <w:t xml:space="preserve"> 11.2</w:t>
      </w:r>
      <w:r>
        <w:rPr>
          <w:rFonts w:ascii="標楷體" w:eastAsia="標楷體" w:hAnsi="標楷體" w:hint="eastAsia"/>
        </w:rPr>
        <w:t>「</w:t>
      </w:r>
      <w:r w:rsidRPr="00FD25AB">
        <w:rPr>
          <w:rFonts w:ascii="標楷體" w:eastAsia="標楷體" w:hAnsi="標楷體"/>
        </w:rPr>
        <w:t>可永續發展的交通運輸系統</w:t>
      </w:r>
      <w:r>
        <w:rPr>
          <w:rFonts w:ascii="標楷體" w:eastAsia="標楷體" w:hAnsi="標楷體" w:hint="eastAsia"/>
        </w:rPr>
        <w:t>」是這次課程的核心概念。</w:t>
      </w:r>
    </w:p>
    <w:p w:rsidR="00462ABD" w:rsidRPr="00462ABD" w:rsidRDefault="001943FC" w:rsidP="006B6F89">
      <w:pPr>
        <w:pStyle w:val="default"/>
        <w:spacing w:before="0" w:beforeAutospacing="0" w:after="0" w:afterAutospacing="0"/>
        <w:ind w:left="1"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594CBE">
        <w:rPr>
          <w:rFonts w:ascii="Times New Roman" w:eastAsia="標楷體" w:hAnsi="Times New Roman" w:cs="Times New Roman" w:hint="eastAsia"/>
        </w:rPr>
        <w:t>年級行好路課程</w:t>
      </w:r>
      <w:r>
        <w:rPr>
          <w:rFonts w:ascii="Times New Roman" w:eastAsia="標楷體" w:hAnsi="Times New Roman" w:cs="Times New Roman" w:hint="eastAsia"/>
        </w:rPr>
        <w:t>延續三年級「</w:t>
      </w:r>
      <w:r w:rsidR="00A12C30">
        <w:rPr>
          <w:rFonts w:ascii="Times New Roman" w:eastAsia="標楷體" w:hAnsi="Times New Roman" w:cs="Times New Roman" w:hint="eastAsia"/>
        </w:rPr>
        <w:t>永續</w:t>
      </w:r>
      <w:r>
        <w:rPr>
          <w:rFonts w:ascii="Times New Roman" w:eastAsia="標楷體" w:hAnsi="Times New Roman" w:cs="Times New Roman" w:hint="eastAsia"/>
        </w:rPr>
        <w:t>『行』動」，繼續</w:t>
      </w:r>
      <w:r w:rsidR="00594CBE">
        <w:rPr>
          <w:rFonts w:ascii="Times New Roman" w:eastAsia="標楷體" w:hAnsi="Times New Roman" w:cs="Times New Roman" w:hint="eastAsia"/>
        </w:rPr>
        <w:t>探討綠色交通</w:t>
      </w:r>
      <w:r>
        <w:rPr>
          <w:rFonts w:ascii="Times New Roman" w:eastAsia="標楷體" w:hAnsi="Times New Roman" w:cs="Times New Roman" w:hint="eastAsia"/>
        </w:rPr>
        <w:t>主題</w:t>
      </w:r>
      <w:r w:rsidR="00594CBE">
        <w:rPr>
          <w:rFonts w:ascii="Times New Roman" w:eastAsia="標楷體" w:hAnsi="Times New Roman" w:cs="Times New Roman" w:hint="eastAsia"/>
        </w:rPr>
        <w:t>。</w:t>
      </w:r>
      <w:r w:rsidR="007D6FDE" w:rsidRPr="00462ABD">
        <w:rPr>
          <w:rFonts w:ascii="Times New Roman" w:eastAsia="標楷體" w:hAnsi="Times New Roman" w:cs="Times New Roman" w:hint="eastAsia"/>
        </w:rPr>
        <w:t>三</w:t>
      </w:r>
      <w:r w:rsidR="007D6FDE">
        <w:rPr>
          <w:rFonts w:ascii="Times New Roman" w:eastAsia="標楷體" w:hAnsi="Times New Roman" w:cs="Times New Roman" w:hint="eastAsia"/>
        </w:rPr>
        <w:t>年級「行好路—</w:t>
      </w:r>
      <w:r w:rsidR="00A12C30">
        <w:rPr>
          <w:rFonts w:ascii="Times New Roman" w:eastAsia="標楷體" w:hAnsi="Times New Roman" w:cs="Times New Roman" w:hint="eastAsia"/>
        </w:rPr>
        <w:t>永續</w:t>
      </w:r>
      <w:r w:rsidR="006B48D1">
        <w:rPr>
          <w:rFonts w:ascii="Times New Roman" w:eastAsia="標楷體" w:hAnsi="Times New Roman" w:cs="Times New Roman" w:hint="eastAsia"/>
        </w:rPr>
        <w:t>『行』動</w:t>
      </w:r>
      <w:r w:rsidR="007D6FDE">
        <w:rPr>
          <w:rFonts w:ascii="Times New Roman" w:eastAsia="標楷體" w:hAnsi="Times New Roman" w:cs="Times New Roman" w:hint="eastAsia"/>
        </w:rPr>
        <w:t>」課程，</w:t>
      </w:r>
      <w:r w:rsidR="009C5506">
        <w:rPr>
          <w:rFonts w:ascii="Times New Roman" w:eastAsia="標楷體" w:hAnsi="Times New Roman" w:cs="Times New Roman" w:hint="eastAsia"/>
        </w:rPr>
        <w:t>引導學生</w:t>
      </w:r>
      <w:r w:rsidR="00971A13">
        <w:rPr>
          <w:rFonts w:ascii="Times New Roman" w:eastAsia="標楷體" w:hAnsi="Times New Roman" w:cs="Times New Roman" w:hint="eastAsia"/>
        </w:rPr>
        <w:t>感知生活環境，關注</w:t>
      </w:r>
      <w:r w:rsidR="00A12C30">
        <w:rPr>
          <w:rFonts w:ascii="Times New Roman" w:eastAsia="標楷體" w:hAnsi="Times New Roman" w:cs="Times New Roman" w:hint="eastAsia"/>
        </w:rPr>
        <w:t>城市交通</w:t>
      </w:r>
      <w:r w:rsidR="009C5506">
        <w:rPr>
          <w:rFonts w:ascii="Times New Roman" w:eastAsia="標楷體" w:hAnsi="Times New Roman" w:cs="Times New Roman" w:hint="eastAsia"/>
        </w:rPr>
        <w:t>的全球議題，</w:t>
      </w:r>
      <w:r w:rsidR="00F97147">
        <w:rPr>
          <w:rFonts w:ascii="Times New Roman" w:eastAsia="標楷體" w:hAnsi="Times New Roman" w:cs="Times New Roman" w:hint="eastAsia"/>
        </w:rPr>
        <w:t>培養全球公民意識，改變日常通行習慣，執行對環境友善的行動</w:t>
      </w:r>
      <w:r w:rsidR="009C5506">
        <w:rPr>
          <w:rFonts w:ascii="Times New Roman" w:eastAsia="標楷體" w:hAnsi="Times New Roman" w:cs="Times New Roman" w:hint="eastAsia"/>
        </w:rPr>
        <w:t>。</w:t>
      </w:r>
      <w:r w:rsidR="005A7657">
        <w:rPr>
          <w:rFonts w:ascii="Times New Roman" w:eastAsia="標楷體" w:hAnsi="Times New Roman" w:cs="Times New Roman" w:hint="eastAsia"/>
        </w:rPr>
        <w:t>四年級「宜『行』城市」則是</w:t>
      </w:r>
      <w:r w:rsidR="00E4118C">
        <w:rPr>
          <w:rFonts w:ascii="Times New Roman" w:eastAsia="標楷體" w:hAnsi="Times New Roman" w:cs="Times New Roman" w:hint="eastAsia"/>
        </w:rPr>
        <w:t>從世界各地交通壅塞所造成的影響開始，</w:t>
      </w:r>
      <w:r w:rsidR="005A7657">
        <w:rPr>
          <w:rFonts w:ascii="Times New Roman" w:eastAsia="標楷體" w:hAnsi="Times New Roman" w:cs="Times New Roman" w:hint="eastAsia"/>
        </w:rPr>
        <w:t>比較世界各國在綠色交通</w:t>
      </w:r>
      <w:r w:rsidR="004E3B63">
        <w:rPr>
          <w:rFonts w:ascii="Times New Roman" w:eastAsia="標楷體" w:hAnsi="Times New Roman" w:cs="Times New Roman" w:hint="eastAsia"/>
        </w:rPr>
        <w:t>的作法，接著實際安排體驗活動了解高雄市綠色交通的規劃現況，最後依據體驗</w:t>
      </w:r>
      <w:r w:rsidR="0051359D">
        <w:rPr>
          <w:rFonts w:ascii="Times New Roman" w:eastAsia="標楷體" w:hAnsi="Times New Roman" w:cs="Times New Roman" w:hint="eastAsia"/>
        </w:rPr>
        <w:t>所觀察到的</w:t>
      </w:r>
      <w:r w:rsidR="004E3B63">
        <w:rPr>
          <w:rFonts w:ascii="Times New Roman" w:eastAsia="標楷體" w:hAnsi="Times New Roman" w:cs="Times New Roman" w:hint="eastAsia"/>
        </w:rPr>
        <w:t>提出看法與建議。</w:t>
      </w:r>
    </w:p>
    <w:p w:rsidR="00581750" w:rsidRPr="008F2FC3" w:rsidRDefault="00AC7225" w:rsidP="00AC7225">
      <w:pPr>
        <w:ind w:firstLine="426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在教學策略上，</w:t>
      </w:r>
      <w:r w:rsidRPr="00776EBD">
        <w:rPr>
          <w:rFonts w:ascii="Times New Roman" w:hAnsi="Times New Roman" w:cs="Times New Roman" w:hint="eastAsia"/>
          <w:sz w:val="24"/>
          <w:szCs w:val="24"/>
        </w:rPr>
        <w:t>本課程以</w:t>
      </w:r>
      <w:r w:rsidRPr="00776EBD">
        <w:rPr>
          <w:rFonts w:ascii="Times New Roman" w:hAnsi="Times New Roman" w:cs="Times New Roman" w:hint="eastAsia"/>
          <w:sz w:val="24"/>
          <w:szCs w:val="24"/>
        </w:rPr>
        <w:t>ORID</w:t>
      </w:r>
      <w:r w:rsidRPr="00776EBD">
        <w:rPr>
          <w:rFonts w:ascii="Times New Roman" w:hAnsi="Times New Roman" w:cs="Times New Roman" w:hint="eastAsia"/>
          <w:sz w:val="24"/>
          <w:szCs w:val="24"/>
        </w:rPr>
        <w:t>焦點討論法和</w:t>
      </w:r>
      <w:r w:rsidRPr="00776EBD">
        <w:rPr>
          <w:rFonts w:ascii="Times New Roman" w:hAnsi="Times New Roman" w:cs="Times New Roman" w:hint="eastAsia"/>
          <w:sz w:val="24"/>
          <w:szCs w:val="24"/>
        </w:rPr>
        <w:t>4F</w:t>
      </w:r>
      <w:r w:rsidRPr="00776EBD">
        <w:rPr>
          <w:rFonts w:ascii="Times New Roman" w:hAnsi="Times New Roman" w:cs="Times New Roman" w:hint="eastAsia"/>
          <w:sz w:val="24"/>
          <w:szCs w:val="24"/>
        </w:rPr>
        <w:t>反思法</w:t>
      </w:r>
      <w:r>
        <w:rPr>
          <w:rFonts w:ascii="Times New Roman" w:hAnsi="Times New Roman" w:cs="Times New Roman" w:hint="eastAsia"/>
          <w:sz w:val="24"/>
          <w:szCs w:val="24"/>
        </w:rPr>
        <w:t>引導學生聚焦且深入探討課程主題，也利用倆倆發表、小組討論和上台發表等方式，增進學生的口語表達和聆聽的能力。</w:t>
      </w:r>
    </w:p>
    <w:p w:rsidR="00581750" w:rsidRDefault="00581750">
      <w:pPr>
        <w:widowControl/>
      </w:pPr>
      <w:r>
        <w:br w:type="page"/>
      </w:r>
    </w:p>
    <w:p w:rsidR="00581750" w:rsidRPr="008F2FC3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  <w:r w:rsidRPr="008F2FC3">
        <w:rPr>
          <w:rFonts w:ascii="Times New Roman" w:hAnsi="Times New Roman" w:cs="Times New Roman"/>
          <w:b/>
          <w:sz w:val="28"/>
          <w:szCs w:val="28"/>
          <w:lang w:val="zh-TW"/>
        </w:rPr>
        <w:lastRenderedPageBreak/>
        <w:t>貳、主題與單元架構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275"/>
        <w:gridCol w:w="2740"/>
        <w:gridCol w:w="2741"/>
        <w:gridCol w:w="2741"/>
      </w:tblGrid>
      <w:tr w:rsidR="009B09B3" w:rsidRPr="00EC365F" w:rsidTr="003C3EB3">
        <w:tc>
          <w:tcPr>
            <w:tcW w:w="534" w:type="dxa"/>
            <w:vAlign w:val="center"/>
          </w:tcPr>
          <w:p w:rsidR="009B09B3" w:rsidRPr="00EC365F" w:rsidRDefault="009B09B3" w:rsidP="00EC365F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 w:cs="Times New Roman"/>
                <w:sz w:val="20"/>
                <w:szCs w:val="20"/>
              </w:rPr>
            </w:pP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275" w:type="dxa"/>
            <w:vAlign w:val="center"/>
          </w:tcPr>
          <w:p w:rsidR="009B09B3" w:rsidRPr="00EC365F" w:rsidRDefault="009B09B3" w:rsidP="00EC365F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 w:cs="Times New Roman"/>
                <w:sz w:val="20"/>
                <w:szCs w:val="20"/>
              </w:rPr>
            </w:pP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活動名稱</w:t>
            </w:r>
          </w:p>
        </w:tc>
        <w:tc>
          <w:tcPr>
            <w:tcW w:w="2740" w:type="dxa"/>
            <w:vAlign w:val="center"/>
          </w:tcPr>
          <w:p w:rsidR="009B09B3" w:rsidRPr="00EC365F" w:rsidRDefault="009B09B3" w:rsidP="00EC365F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 w:cs="Times New Roman"/>
                <w:sz w:val="20"/>
                <w:szCs w:val="20"/>
              </w:rPr>
            </w:pP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學習脈絡</w:t>
            </w:r>
          </w:p>
        </w:tc>
        <w:tc>
          <w:tcPr>
            <w:tcW w:w="2741" w:type="dxa"/>
            <w:vAlign w:val="center"/>
          </w:tcPr>
          <w:p w:rsidR="009B09B3" w:rsidRPr="00EC365F" w:rsidRDefault="009B09B3" w:rsidP="00EC365F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 w:cs="Times New Roman"/>
                <w:sz w:val="20"/>
                <w:szCs w:val="20"/>
              </w:rPr>
            </w:pP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活動學習目標及對應學習表現之標號</w:t>
            </w:r>
          </w:p>
        </w:tc>
        <w:tc>
          <w:tcPr>
            <w:tcW w:w="2741" w:type="dxa"/>
            <w:vAlign w:val="center"/>
          </w:tcPr>
          <w:p w:rsidR="009B09B3" w:rsidRPr="00EC365F" w:rsidRDefault="009B09B3" w:rsidP="00EC365F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 w:cs="Times New Roman"/>
                <w:sz w:val="20"/>
                <w:szCs w:val="20"/>
              </w:rPr>
            </w:pP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關鍵提問</w:t>
            </w:r>
          </w:p>
        </w:tc>
      </w:tr>
      <w:tr w:rsidR="009B09B3" w:rsidRPr="00EC365F" w:rsidTr="003C3EB3">
        <w:tc>
          <w:tcPr>
            <w:tcW w:w="534" w:type="dxa"/>
            <w:vMerge w:val="restart"/>
          </w:tcPr>
          <w:p w:rsidR="009B09B3" w:rsidRPr="00EC365F" w:rsidRDefault="00E4118C" w:rsidP="00EC365F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宜</w:t>
            </w:r>
            <w:r w:rsidR="000B62F5">
              <w:rPr>
                <w:rFonts w:ascii="標楷體" w:hAnsi="標楷體" w:cs="Times New Roman" w:hint="eastAsia"/>
                <w:sz w:val="20"/>
                <w:szCs w:val="20"/>
              </w:rPr>
              <w:t>行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>城市</w:t>
            </w:r>
          </w:p>
        </w:tc>
        <w:tc>
          <w:tcPr>
            <w:tcW w:w="1275" w:type="dxa"/>
          </w:tcPr>
          <w:p w:rsidR="009B09B3" w:rsidRPr="00EC365F" w:rsidRDefault="009B09B3" w:rsidP="00CD54EE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(</w:t>
            </w:r>
            <w:r w:rsidR="00A1784B">
              <w:rPr>
                <w:rFonts w:ascii="標楷體" w:hAnsi="標楷體" w:cs="Times New Roman" w:hint="eastAsia"/>
                <w:sz w:val="20"/>
                <w:szCs w:val="20"/>
              </w:rPr>
              <w:t>一</w:t>
            </w: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)</w:t>
            </w:r>
            <w:r w:rsidR="00CD54EE">
              <w:rPr>
                <w:rFonts w:ascii="標楷體" w:hAnsi="標楷體" w:cs="Times New Roman" w:hint="eastAsia"/>
                <w:sz w:val="20"/>
                <w:szCs w:val="20"/>
              </w:rPr>
              <w:t>唉！</w:t>
            </w:r>
            <w:r w:rsidR="00E4118C">
              <w:rPr>
                <w:rFonts w:ascii="標楷體" w:hAnsi="標楷體" w:cs="Times New Roman" w:hint="eastAsia"/>
                <w:sz w:val="20"/>
                <w:szCs w:val="20"/>
              </w:rPr>
              <w:t>塞</w:t>
            </w:r>
            <w:r w:rsidR="00CD54EE">
              <w:rPr>
                <w:rFonts w:ascii="標楷體" w:hAnsi="標楷體" w:cs="Times New Roman" w:hint="eastAsia"/>
                <w:sz w:val="20"/>
                <w:szCs w:val="20"/>
              </w:rPr>
              <w:t>車</w:t>
            </w:r>
            <w:r w:rsidR="00E4118C" w:rsidRPr="00EC365F">
              <w:rPr>
                <w:rFonts w:ascii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</w:tcPr>
          <w:p w:rsidR="009B09B3" w:rsidRPr="00EC365F" w:rsidRDefault="00286759" w:rsidP="00EC365F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了解城市交通壅塞是全球現象，討論交通壅塞造成的人類健康與環境的影響。</w:t>
            </w:r>
          </w:p>
        </w:tc>
        <w:tc>
          <w:tcPr>
            <w:tcW w:w="2741" w:type="dxa"/>
          </w:tcPr>
          <w:p w:rsidR="00D17195" w:rsidRDefault="00904D54" w:rsidP="006B48D1">
            <w:pPr>
              <w:adjustRightInd w:val="0"/>
              <w:snapToGrid w:val="0"/>
              <w:spacing w:line="240" w:lineRule="exact"/>
              <w:rPr>
                <w:rFonts w:cs="Calibri"/>
                <w:color w:val="000000"/>
                <w:sz w:val="20"/>
                <w:szCs w:val="20"/>
              </w:rPr>
            </w:pPr>
            <w:r w:rsidRPr="00D17195">
              <w:rPr>
                <w:rFonts w:cs="Calibri" w:hint="eastAsia"/>
                <w:color w:val="000000"/>
                <w:sz w:val="20"/>
                <w:szCs w:val="20"/>
              </w:rPr>
              <w:t>◎經由生活現狀照片的觀察</w:t>
            </w:r>
            <w:r w:rsidR="0036228A">
              <w:rPr>
                <w:rFonts w:cs="Calibri" w:hint="eastAsia"/>
                <w:color w:val="000000"/>
                <w:sz w:val="20"/>
                <w:szCs w:val="20"/>
              </w:rPr>
              <w:t>與文本閱讀</w:t>
            </w:r>
            <w:r w:rsidRPr="00D17195">
              <w:rPr>
                <w:rFonts w:cs="Calibri" w:hint="eastAsia"/>
                <w:color w:val="000000"/>
                <w:sz w:val="20"/>
                <w:szCs w:val="20"/>
              </w:rPr>
              <w:t>，能指出過度交通工具使用對生活和環境的負面影響。</w:t>
            </w:r>
          </w:p>
          <w:p w:rsidR="00762DC0" w:rsidRDefault="00904D54" w:rsidP="006B48D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7195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國</w:t>
            </w:r>
            <w:r w:rsidRPr="00D171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5-II-11</w:t>
            </w:r>
            <w:r w:rsidRPr="00D171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閱讀多元文本，以認識議題。</w:t>
            </w:r>
          </w:p>
          <w:p w:rsidR="009B09B3" w:rsidRDefault="00762DC0" w:rsidP="006B48D1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</w:pPr>
            <w:r w:rsidRPr="00762DC0">
              <w:rPr>
                <w:rFonts w:ascii="Times New Roman" w:hAnsi="Times New Roman" w:cs="Times New Roman" w:hint="eastAsia"/>
                <w:color w:val="000000"/>
                <w:sz w:val="20"/>
                <w:szCs w:val="13"/>
                <w:shd w:val="clear" w:color="auto" w:fill="FFFFFF"/>
              </w:rPr>
              <w:t>國</w:t>
            </w:r>
            <w:r w:rsidRPr="00762DC0"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  <w:t>5-II-6 </w:t>
            </w:r>
            <w:r w:rsidRPr="00762DC0"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  <w:t>運用適合學習階段的摘要策略，擷取大意。</w:t>
            </w:r>
          </w:p>
          <w:p w:rsidR="00966F59" w:rsidRPr="00966F59" w:rsidRDefault="00966F59" w:rsidP="00966F59">
            <w:pPr>
              <w:adjustRightInd w:val="0"/>
              <w:snapToGrid w:val="0"/>
              <w:ind w:leftChars="-8" w:left="-2" w:hangingChars="10" w:hanging="20"/>
              <w:rPr>
                <w:rFonts w:ascii="Times New Roman" w:hAnsi="Times New Roman"/>
                <w:color w:val="000000"/>
                <w:sz w:val="12"/>
                <w:szCs w:val="20"/>
                <w:shd w:val="clear" w:color="auto" w:fill="FFFFFF"/>
              </w:rPr>
            </w:pPr>
            <w:r w:rsidRPr="00966F59">
              <w:rPr>
                <w:rFonts w:ascii="標楷體" w:hAnsi="標楷體" w:cs="Times New Roman" w:hint="eastAsia"/>
                <w:color w:val="000000"/>
                <w:sz w:val="20"/>
                <w:szCs w:val="13"/>
                <w:shd w:val="clear" w:color="auto" w:fill="FFFFFF"/>
              </w:rPr>
              <w:t>國</w:t>
            </w:r>
            <w:r w:rsidRPr="00966F59">
              <w:rPr>
                <w:rFonts w:ascii="標楷體" w:hAnsi="標楷體" w:cs="Times New Roman"/>
                <w:color w:val="000000"/>
                <w:sz w:val="20"/>
                <w:szCs w:val="13"/>
                <w:shd w:val="clear" w:color="auto" w:fill="FFFFFF"/>
              </w:rPr>
              <w:t>Bc-III-1 具邏輯、客觀、理性的說明，如科學知識、產品、 環境等。</w:t>
            </w:r>
          </w:p>
          <w:p w:rsidR="00904D54" w:rsidRDefault="00904D54" w:rsidP="006B48D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17195">
              <w:rPr>
                <w:rStyle w:val="aa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社</w:t>
            </w:r>
            <w:r w:rsidRPr="00D17195">
              <w:rPr>
                <w:rStyle w:val="aa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D171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2a-II-1</w:t>
            </w:r>
            <w:r w:rsidRPr="00D171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關注居住地方社會事物與環境的互動、差異與變遷等問題。</w:t>
            </w:r>
          </w:p>
          <w:p w:rsidR="00BA782B" w:rsidRPr="00BA782B" w:rsidRDefault="00BA782B" w:rsidP="006B48D1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6"/>
                <w:szCs w:val="20"/>
              </w:rPr>
            </w:pPr>
            <w:r w:rsidRPr="00BA782B">
              <w:rPr>
                <w:rStyle w:val="aa"/>
                <w:rFonts w:ascii="Times New Roman" w:hAnsi="Times New Roman"/>
                <w:color w:val="000000"/>
                <w:sz w:val="20"/>
                <w:bdr w:val="none" w:sz="0" w:space="0" w:color="auto" w:frame="1"/>
                <w:shd w:val="clear" w:color="auto" w:fill="FFFFFF"/>
              </w:rPr>
              <w:t>社</w:t>
            </w:r>
            <w:r w:rsidRPr="00BA782B">
              <w:rPr>
                <w:rStyle w:val="aa"/>
                <w:rFonts w:ascii="Times New Roman" w:hAnsi="Times New Roman"/>
                <w:color w:val="000000"/>
                <w:sz w:val="20"/>
                <w:bdr w:val="none" w:sz="0" w:space="0" w:color="auto" w:frame="1"/>
                <w:shd w:val="clear" w:color="auto" w:fill="FFFFFF"/>
              </w:rPr>
              <w:t>-</w:t>
            </w:r>
            <w:r w:rsidRPr="00BA782B">
              <w:rPr>
                <w:rFonts w:ascii="Times New Roman" w:hAnsi="Times New Roman"/>
                <w:color w:val="000000"/>
                <w:kern w:val="0"/>
                <w:sz w:val="20"/>
                <w:szCs w:val="24"/>
              </w:rPr>
              <w:t>3b-II-2</w:t>
            </w:r>
            <w:r w:rsidRPr="00BA782B">
              <w:rPr>
                <w:rFonts w:ascii="Times New Roman" w:hAnsi="Times New Roman"/>
                <w:color w:val="000000"/>
                <w:kern w:val="0"/>
                <w:sz w:val="20"/>
                <w:szCs w:val="24"/>
              </w:rPr>
              <w:t>摘取相關資料中的重點。</w:t>
            </w:r>
          </w:p>
          <w:p w:rsidR="00BA782B" w:rsidRPr="00D17195" w:rsidRDefault="00BA782B" w:rsidP="006B48D1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 w:rsidRPr="00BA782B">
              <w:rPr>
                <w:rFonts w:ascii="Times New Roman" w:hAnsi="Times New Roman" w:hint="eastAsia"/>
                <w:color w:val="000000"/>
                <w:sz w:val="20"/>
                <w:szCs w:val="16"/>
                <w:shd w:val="clear" w:color="auto" w:fill="FFFFFF"/>
              </w:rPr>
              <w:t>社</w:t>
            </w:r>
            <w:r w:rsidRPr="00BA782B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Ab-II-1</w:t>
            </w:r>
            <w:r w:rsidRPr="00BA782B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2741" w:type="dxa"/>
          </w:tcPr>
          <w:p w:rsidR="00C90E0E" w:rsidRPr="00C90E0E" w:rsidRDefault="00C90E0E" w:rsidP="0055236C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1.</w:t>
            </w:r>
            <w:r w:rsidRPr="00C90E0E">
              <w:rPr>
                <w:rFonts w:ascii="標楷體" w:hAnsi="標楷體" w:cs="Times New Roman" w:hint="eastAsia"/>
                <w:sz w:val="20"/>
                <w:szCs w:val="20"/>
              </w:rPr>
              <w:t>壅塞的</w:t>
            </w:r>
            <w:r w:rsidR="006E6607">
              <w:rPr>
                <w:rFonts w:ascii="標楷體" w:hAnsi="標楷體" w:cs="Times New Roman" w:hint="eastAsia"/>
                <w:sz w:val="20"/>
                <w:szCs w:val="20"/>
              </w:rPr>
              <w:t>交</w:t>
            </w:r>
            <w:r w:rsidR="0055236C">
              <w:rPr>
                <w:rFonts w:ascii="標楷體" w:hAnsi="標楷體" w:cs="Times New Roman" w:hint="eastAsia"/>
                <w:sz w:val="20"/>
                <w:szCs w:val="20"/>
              </w:rPr>
              <w:t>通造成哪些影響</w:t>
            </w:r>
            <w:r w:rsidRPr="00C90E0E">
              <w:rPr>
                <w:rFonts w:ascii="標楷體" w:hAnsi="標楷體" w:cs="Times New Roman" w:hint="eastAsia"/>
                <w:sz w:val="20"/>
                <w:szCs w:val="20"/>
              </w:rPr>
              <w:t>?</w:t>
            </w:r>
          </w:p>
        </w:tc>
      </w:tr>
      <w:tr w:rsidR="009B09B3" w:rsidRPr="00EC365F" w:rsidTr="003C3EB3">
        <w:tc>
          <w:tcPr>
            <w:tcW w:w="534" w:type="dxa"/>
            <w:vMerge/>
          </w:tcPr>
          <w:p w:rsidR="009B09B3" w:rsidRPr="00EC365F" w:rsidRDefault="009B09B3" w:rsidP="00EC365F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09B3" w:rsidRPr="00EC365F" w:rsidRDefault="009B09B3" w:rsidP="009A0BAF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(</w:t>
            </w:r>
            <w:r w:rsidR="00A1784B">
              <w:rPr>
                <w:rFonts w:ascii="標楷體" w:hAnsi="標楷體" w:cs="Times New Roman" w:hint="eastAsia"/>
                <w:sz w:val="20"/>
                <w:szCs w:val="20"/>
              </w:rPr>
              <w:t>二</w:t>
            </w: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)</w:t>
            </w:r>
            <w:r w:rsidR="00CD54EE">
              <w:rPr>
                <w:rFonts w:ascii="標楷體" w:hAnsi="標楷體" w:cs="Times New Roman" w:hint="eastAsia"/>
                <w:sz w:val="20"/>
                <w:szCs w:val="20"/>
              </w:rPr>
              <w:t>綠色交通</w:t>
            </w:r>
          </w:p>
        </w:tc>
        <w:tc>
          <w:tcPr>
            <w:tcW w:w="2740" w:type="dxa"/>
          </w:tcPr>
          <w:p w:rsidR="00AC7225" w:rsidRPr="00AC7225" w:rsidRDefault="00AC7225" w:rsidP="00EC365F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以合作學習中專家小組的學習方式，閱讀各國的BBMW，進行報告與比較。更進一步了解共享交通的意義和實際做法。</w:t>
            </w:r>
          </w:p>
        </w:tc>
        <w:tc>
          <w:tcPr>
            <w:tcW w:w="2741" w:type="dxa"/>
          </w:tcPr>
          <w:p w:rsidR="00DC6FC8" w:rsidRDefault="00DC6FC8" w:rsidP="00EC365F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7195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◎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閱讀指定文本後，能將文章的重點整理成報告。</w:t>
            </w:r>
          </w:p>
          <w:p w:rsidR="00904D54" w:rsidRPr="00D17195" w:rsidRDefault="00904D54" w:rsidP="00EC365F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7195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◎</w:t>
            </w:r>
            <w:r w:rsidRPr="00D17195">
              <w:rPr>
                <w:rFonts w:cs="Calibri" w:hint="eastAsia"/>
                <w:color w:val="000000"/>
                <w:sz w:val="20"/>
                <w:szCs w:val="20"/>
              </w:rPr>
              <w:t>透過介紹不同國家綠色交通的文本閱讀，能說出綠色交通規畫對生活和環境的助益。</w:t>
            </w:r>
          </w:p>
          <w:p w:rsidR="009B09B3" w:rsidRDefault="00904D54" w:rsidP="00EC365F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7195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國</w:t>
            </w:r>
            <w:r w:rsidRPr="00D171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5-II-11</w:t>
            </w:r>
            <w:r w:rsidRPr="00D171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閱讀多元文本，以認識議題。</w:t>
            </w:r>
          </w:p>
          <w:p w:rsidR="00966F59" w:rsidRDefault="00966F59" w:rsidP="00EC365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</w:pPr>
            <w:r w:rsidRPr="00762DC0">
              <w:rPr>
                <w:rFonts w:ascii="Times New Roman" w:hAnsi="Times New Roman" w:cs="Times New Roman" w:hint="eastAsia"/>
                <w:color w:val="000000"/>
                <w:sz w:val="20"/>
                <w:szCs w:val="13"/>
                <w:shd w:val="clear" w:color="auto" w:fill="FFFFFF"/>
              </w:rPr>
              <w:t>國</w:t>
            </w:r>
            <w:r w:rsidRPr="00762DC0"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  <w:t>5-II-6 </w:t>
            </w:r>
            <w:r w:rsidRPr="00762DC0"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  <w:t>運用適合學習階段的摘要策略，擷取大意。</w:t>
            </w:r>
          </w:p>
          <w:p w:rsidR="00966F59" w:rsidRPr="00966F59" w:rsidRDefault="00966F59" w:rsidP="00966F59">
            <w:pPr>
              <w:adjustRightInd w:val="0"/>
              <w:snapToGrid w:val="0"/>
              <w:ind w:firstLineChars="4" w:firstLine="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6F59">
              <w:rPr>
                <w:rFonts w:ascii="標楷體" w:hAnsi="標楷體" w:cs="Times New Roman" w:hint="eastAsia"/>
                <w:color w:val="000000"/>
                <w:sz w:val="20"/>
                <w:szCs w:val="13"/>
                <w:shd w:val="clear" w:color="auto" w:fill="FFFFFF"/>
              </w:rPr>
              <w:t>國</w:t>
            </w:r>
            <w:r w:rsidRPr="00966F59">
              <w:rPr>
                <w:rFonts w:ascii="標楷體" w:hAnsi="標楷體" w:cs="Times New Roman"/>
                <w:color w:val="000000"/>
                <w:sz w:val="20"/>
                <w:szCs w:val="13"/>
                <w:shd w:val="clear" w:color="auto" w:fill="FFFFFF"/>
              </w:rPr>
              <w:t>Bc-III-1 具邏輯、客觀、理性的說明，如科學知識、產品、 環境等。</w:t>
            </w:r>
          </w:p>
          <w:p w:rsidR="00904D54" w:rsidRDefault="00904D54" w:rsidP="00EC365F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17195">
              <w:rPr>
                <w:rStyle w:val="aa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社</w:t>
            </w:r>
            <w:r w:rsidRPr="00D17195">
              <w:rPr>
                <w:rStyle w:val="aa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D171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3b-II-2</w:t>
            </w:r>
            <w:r w:rsidRPr="00D171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摘取相關資料中的重點。</w:t>
            </w:r>
          </w:p>
          <w:p w:rsidR="00BA782B" w:rsidRPr="00D17195" w:rsidRDefault="00BA782B" w:rsidP="00EC365F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 w:rsidRPr="00BA782B">
              <w:rPr>
                <w:rFonts w:ascii="Times New Roman" w:hAnsi="Times New Roman" w:hint="eastAsia"/>
                <w:color w:val="000000"/>
                <w:sz w:val="20"/>
                <w:szCs w:val="16"/>
                <w:shd w:val="clear" w:color="auto" w:fill="FFFFFF"/>
              </w:rPr>
              <w:t>社</w:t>
            </w:r>
            <w:r w:rsidRPr="00BA782B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Ab-II-1</w:t>
            </w:r>
            <w:r w:rsidRPr="00BA782B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2741" w:type="dxa"/>
          </w:tcPr>
          <w:p w:rsidR="009B09B3" w:rsidRDefault="00C90E0E" w:rsidP="00EC365F">
            <w:pPr>
              <w:adjustRightInd w:val="0"/>
              <w:snapToGrid w:val="0"/>
              <w:spacing w:line="240" w:lineRule="exact"/>
              <w:ind w:left="144" w:hangingChars="72" w:hanging="144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1.什麼是綠色交通?</w:t>
            </w:r>
          </w:p>
          <w:p w:rsidR="00C90E0E" w:rsidRPr="00C90E0E" w:rsidRDefault="00C90E0E" w:rsidP="00966F59">
            <w:pPr>
              <w:adjustRightInd w:val="0"/>
              <w:snapToGrid w:val="0"/>
              <w:spacing w:line="240" w:lineRule="exact"/>
              <w:ind w:left="144" w:hangingChars="72" w:hanging="144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2.各國</w:t>
            </w:r>
            <w:r w:rsidR="00966F59">
              <w:rPr>
                <w:rFonts w:ascii="標楷體" w:hAnsi="標楷體" w:cs="Times New Roman" w:hint="eastAsia"/>
                <w:sz w:val="20"/>
                <w:szCs w:val="20"/>
              </w:rPr>
              <w:t>綠色交通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>的特色是什麼?</w:t>
            </w:r>
          </w:p>
        </w:tc>
      </w:tr>
      <w:tr w:rsidR="009B09B3" w:rsidRPr="00EC365F" w:rsidTr="003C3EB3">
        <w:tc>
          <w:tcPr>
            <w:tcW w:w="534" w:type="dxa"/>
            <w:vMerge/>
          </w:tcPr>
          <w:p w:rsidR="009B09B3" w:rsidRPr="00EC365F" w:rsidRDefault="009B09B3" w:rsidP="00EC365F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09B3" w:rsidRPr="00EC365F" w:rsidRDefault="009B09B3" w:rsidP="00BD70A6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(</w:t>
            </w:r>
            <w:r w:rsidR="009A0BAF">
              <w:rPr>
                <w:rFonts w:ascii="標楷體" w:hAnsi="標楷體" w:cs="Times New Roman" w:hint="eastAsia"/>
                <w:sz w:val="20"/>
                <w:szCs w:val="20"/>
              </w:rPr>
              <w:t>三</w:t>
            </w:r>
            <w:r w:rsidRPr="00EC365F">
              <w:rPr>
                <w:rFonts w:ascii="標楷體" w:hAnsi="標楷體" w:cs="Times New Roman" w:hint="eastAsia"/>
                <w:sz w:val="20"/>
                <w:szCs w:val="20"/>
              </w:rPr>
              <w:t>)</w:t>
            </w:r>
            <w:r w:rsidR="00CD54EE">
              <w:rPr>
                <w:rFonts w:ascii="標楷體" w:hAnsi="標楷體" w:cs="Times New Roman" w:hint="eastAsia"/>
                <w:sz w:val="20"/>
                <w:szCs w:val="20"/>
              </w:rPr>
              <w:t>高雄</w:t>
            </w:r>
            <w:r w:rsidR="00BD70A6">
              <w:rPr>
                <w:rFonts w:ascii="標楷體" w:hAnsi="標楷體" w:cs="Times New Roman" w:hint="eastAsia"/>
                <w:sz w:val="20"/>
                <w:szCs w:val="20"/>
              </w:rPr>
              <w:t>宜居</w:t>
            </w:r>
          </w:p>
        </w:tc>
        <w:tc>
          <w:tcPr>
            <w:tcW w:w="2740" w:type="dxa"/>
          </w:tcPr>
          <w:p w:rsidR="009B09B3" w:rsidRPr="00EC365F" w:rsidRDefault="00966F59" w:rsidP="00966F59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經由文本閱讀、</w:t>
            </w:r>
            <w:r w:rsidR="008B7A82">
              <w:rPr>
                <w:rFonts w:ascii="標楷體" w:hAnsi="標楷體" w:cs="Times New Roman" w:hint="eastAsia"/>
                <w:sz w:val="20"/>
                <w:szCs w:val="20"/>
              </w:rPr>
              <w:t>實際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>經驗</w:t>
            </w:r>
            <w:r w:rsidR="008B7A82">
              <w:rPr>
                <w:rFonts w:ascii="標楷體" w:hAnsi="標楷體" w:cs="Times New Roman" w:hint="eastAsia"/>
                <w:sz w:val="20"/>
                <w:szCs w:val="20"/>
              </w:rPr>
              <w:t>，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>了解</w:t>
            </w:r>
            <w:r w:rsidR="008B7A82">
              <w:rPr>
                <w:rFonts w:ascii="標楷體" w:hAnsi="標楷體" w:cs="Times New Roman" w:hint="eastAsia"/>
                <w:sz w:val="20"/>
                <w:szCs w:val="20"/>
              </w:rPr>
              <w:t>高雄市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>綠色交通規劃及</w:t>
            </w:r>
            <w:r w:rsidR="008B7A82">
              <w:rPr>
                <w:rFonts w:ascii="標楷體" w:hAnsi="標楷體" w:cs="Times New Roman" w:hint="eastAsia"/>
                <w:sz w:val="20"/>
                <w:szCs w:val="20"/>
              </w:rPr>
              <w:t>優缺點，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>並</w:t>
            </w:r>
            <w:r w:rsidR="008B7A82">
              <w:rPr>
                <w:rFonts w:ascii="標楷體" w:hAnsi="標楷體" w:cs="Times New Roman" w:hint="eastAsia"/>
                <w:sz w:val="20"/>
                <w:szCs w:val="20"/>
              </w:rPr>
              <w:t>提出建議。</w:t>
            </w:r>
          </w:p>
        </w:tc>
        <w:tc>
          <w:tcPr>
            <w:tcW w:w="2741" w:type="dxa"/>
          </w:tcPr>
          <w:p w:rsidR="009B09B3" w:rsidRPr="00D17195" w:rsidRDefault="00E16D77" w:rsidP="00F216A6">
            <w:pPr>
              <w:adjustRightInd w:val="0"/>
              <w:snapToGrid w:val="0"/>
              <w:spacing w:line="240" w:lineRule="exact"/>
              <w:rPr>
                <w:rFonts w:cs="Calibri"/>
                <w:color w:val="000000"/>
                <w:sz w:val="20"/>
                <w:szCs w:val="20"/>
              </w:rPr>
            </w:pPr>
            <w:r w:rsidRPr="00D17195">
              <w:rPr>
                <w:rFonts w:ascii="標楷體" w:hAnsi="標楷體" w:cs="Times New Roman" w:hint="eastAsia"/>
                <w:sz w:val="20"/>
                <w:szCs w:val="20"/>
              </w:rPr>
              <w:t>◎</w:t>
            </w:r>
            <w:r w:rsidRPr="00D17195">
              <w:rPr>
                <w:rFonts w:cs="Calibri" w:hint="eastAsia"/>
                <w:color w:val="000000"/>
                <w:sz w:val="20"/>
                <w:szCs w:val="20"/>
              </w:rPr>
              <w:t>經由</w:t>
            </w:r>
            <w:r w:rsidR="005320A2">
              <w:rPr>
                <w:rFonts w:cs="Calibri" w:hint="eastAsia"/>
                <w:color w:val="000000"/>
                <w:sz w:val="20"/>
                <w:szCs w:val="20"/>
              </w:rPr>
              <w:t>文本閱讀</w:t>
            </w:r>
            <w:r w:rsidRPr="00D17195">
              <w:rPr>
                <w:rFonts w:cs="Calibri" w:hint="eastAsia"/>
                <w:color w:val="000000"/>
                <w:sz w:val="20"/>
                <w:szCs w:val="20"/>
              </w:rPr>
              <w:t>和體驗，比較高雄和外國在綠色交通規劃的異同，並能試著給予改善建議。</w:t>
            </w:r>
          </w:p>
          <w:p w:rsidR="00BA782B" w:rsidRDefault="00BA782B" w:rsidP="00BA782B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7195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國</w:t>
            </w:r>
            <w:r w:rsidRPr="00D171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5-II-11</w:t>
            </w:r>
            <w:r w:rsidRPr="00D171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閱讀多元文本，以認識議題。</w:t>
            </w:r>
          </w:p>
          <w:p w:rsidR="00BA782B" w:rsidRDefault="00BA782B" w:rsidP="00BA782B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</w:pPr>
            <w:r w:rsidRPr="00762DC0">
              <w:rPr>
                <w:rFonts w:ascii="Times New Roman" w:hAnsi="Times New Roman" w:cs="Times New Roman" w:hint="eastAsia"/>
                <w:color w:val="000000"/>
                <w:sz w:val="20"/>
                <w:szCs w:val="13"/>
                <w:shd w:val="clear" w:color="auto" w:fill="FFFFFF"/>
              </w:rPr>
              <w:t>國</w:t>
            </w:r>
            <w:r w:rsidRPr="00762DC0"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  <w:t>5-II-6 </w:t>
            </w:r>
            <w:r w:rsidRPr="00762DC0">
              <w:rPr>
                <w:rFonts w:ascii="Times New Roman" w:hAnsi="Times New Roman" w:cs="Times New Roman"/>
                <w:color w:val="000000"/>
                <w:sz w:val="20"/>
                <w:szCs w:val="13"/>
                <w:shd w:val="clear" w:color="auto" w:fill="FFFFFF"/>
              </w:rPr>
              <w:t>運用適合學習階段的摘要策略，擷取大意。</w:t>
            </w:r>
          </w:p>
          <w:p w:rsidR="00BA782B" w:rsidRPr="00966F59" w:rsidRDefault="00BA782B" w:rsidP="00BA782B">
            <w:pPr>
              <w:adjustRightInd w:val="0"/>
              <w:snapToGrid w:val="0"/>
              <w:ind w:firstLineChars="4" w:firstLine="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6F59">
              <w:rPr>
                <w:rFonts w:ascii="標楷體" w:hAnsi="標楷體" w:cs="Times New Roman" w:hint="eastAsia"/>
                <w:color w:val="000000"/>
                <w:sz w:val="20"/>
                <w:szCs w:val="13"/>
                <w:shd w:val="clear" w:color="auto" w:fill="FFFFFF"/>
              </w:rPr>
              <w:t>國</w:t>
            </w:r>
            <w:r w:rsidRPr="00966F59">
              <w:rPr>
                <w:rFonts w:ascii="標楷體" w:hAnsi="標楷體" w:cs="Times New Roman"/>
                <w:color w:val="000000"/>
                <w:sz w:val="20"/>
                <w:szCs w:val="13"/>
                <w:shd w:val="clear" w:color="auto" w:fill="FFFFFF"/>
              </w:rPr>
              <w:t>Bc-III-1 具邏輯、客觀、理性的說明，如科學知識、產品、 環境等。</w:t>
            </w:r>
          </w:p>
          <w:p w:rsidR="00BA782B" w:rsidRDefault="00BA782B" w:rsidP="00BA782B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17195">
              <w:rPr>
                <w:rStyle w:val="aa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社</w:t>
            </w:r>
            <w:r w:rsidRPr="00D17195">
              <w:rPr>
                <w:rStyle w:val="aa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D171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3b-II-2</w:t>
            </w:r>
            <w:r w:rsidRPr="00D171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摘取相關資料中的重點。</w:t>
            </w:r>
          </w:p>
          <w:p w:rsidR="00BA782B" w:rsidRPr="00D17195" w:rsidRDefault="00BA782B" w:rsidP="00BA782B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 w:rsidRPr="00BA782B">
              <w:rPr>
                <w:rFonts w:ascii="Times New Roman" w:hAnsi="Times New Roman" w:hint="eastAsia"/>
                <w:color w:val="000000"/>
                <w:sz w:val="20"/>
                <w:szCs w:val="16"/>
                <w:shd w:val="clear" w:color="auto" w:fill="FFFFFF"/>
              </w:rPr>
              <w:t>社</w:t>
            </w:r>
            <w:r w:rsidRPr="00BA782B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Ab-II-1</w:t>
            </w:r>
            <w:r w:rsidRPr="00BA782B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2741" w:type="dxa"/>
          </w:tcPr>
          <w:p w:rsidR="009B09B3" w:rsidRPr="005320A2" w:rsidRDefault="005320A2" w:rsidP="005320A2">
            <w:pPr>
              <w:adjustRightInd w:val="0"/>
              <w:snapToGrid w:val="0"/>
              <w:spacing w:line="240" w:lineRule="exact"/>
              <w:ind w:left="-11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1.</w:t>
            </w:r>
            <w:r w:rsidR="00C90E0E" w:rsidRPr="005320A2">
              <w:rPr>
                <w:rFonts w:ascii="標楷體" w:hAnsi="標楷體" w:cs="Times New Roman" w:hint="eastAsia"/>
                <w:sz w:val="20"/>
                <w:szCs w:val="20"/>
              </w:rPr>
              <w:t>高雄市</w:t>
            </w:r>
            <w:r w:rsidRPr="005320A2">
              <w:rPr>
                <w:rFonts w:ascii="標楷體" w:hAnsi="標楷體" w:cs="Times New Roman" w:hint="eastAsia"/>
                <w:sz w:val="20"/>
                <w:szCs w:val="20"/>
              </w:rPr>
              <w:t>綠色交通</w:t>
            </w:r>
            <w:r w:rsidR="00C90E0E" w:rsidRPr="005320A2">
              <w:rPr>
                <w:rFonts w:ascii="標楷體" w:hAnsi="標楷體" w:cs="Times New Roman" w:hint="eastAsia"/>
                <w:sz w:val="20"/>
                <w:szCs w:val="20"/>
              </w:rPr>
              <w:t>規劃</w:t>
            </w:r>
            <w:r w:rsidRPr="005320A2">
              <w:rPr>
                <w:rFonts w:ascii="標楷體" w:hAnsi="標楷體" w:cs="Times New Roman" w:hint="eastAsia"/>
                <w:sz w:val="20"/>
                <w:szCs w:val="20"/>
              </w:rPr>
              <w:t>有哪些</w:t>
            </w:r>
            <w:r w:rsidR="00697091" w:rsidRPr="005320A2">
              <w:rPr>
                <w:rFonts w:ascii="標楷體" w:hAnsi="標楷體" w:cs="Times New Roman" w:hint="eastAsia"/>
                <w:sz w:val="20"/>
                <w:szCs w:val="20"/>
              </w:rPr>
              <w:t>?</w:t>
            </w:r>
          </w:p>
          <w:p w:rsidR="005320A2" w:rsidRPr="005320A2" w:rsidRDefault="005320A2" w:rsidP="005320A2">
            <w:pPr>
              <w:adjustRightInd w:val="0"/>
              <w:snapToGrid w:val="0"/>
              <w:spacing w:line="240" w:lineRule="exact"/>
              <w:rPr>
                <w:rFonts w:ascii="標楷體" w:hAnsi="標楷體" w:cs="Times New Roman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2.</w:t>
            </w:r>
            <w:r w:rsidR="007A58BA">
              <w:rPr>
                <w:rFonts w:ascii="標楷體" w:hAnsi="標楷體" w:cs="Times New Roman" w:hint="eastAsia"/>
                <w:sz w:val="20"/>
                <w:szCs w:val="20"/>
              </w:rPr>
              <w:t>怎麼做可以讓高雄的交通規劃更符合綠色交通的定義?</w:t>
            </w:r>
          </w:p>
        </w:tc>
      </w:tr>
    </w:tbl>
    <w:p w:rsidR="00581750" w:rsidRPr="0084410D" w:rsidRDefault="00581750" w:rsidP="00581750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581750" w:rsidRPr="008F2FC3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  <w:r w:rsidRPr="008F2FC3">
        <w:rPr>
          <w:rFonts w:ascii="Times New Roman" w:hAnsi="Times New Roman" w:cs="Times New Roman"/>
          <w:b/>
          <w:sz w:val="28"/>
          <w:szCs w:val="28"/>
          <w:lang w:val="zh-TW"/>
        </w:rPr>
        <w:t>參、學習活動設計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167"/>
        <w:gridCol w:w="729"/>
        <w:gridCol w:w="1821"/>
        <w:gridCol w:w="1102"/>
        <w:gridCol w:w="367"/>
        <w:gridCol w:w="361"/>
        <w:gridCol w:w="3760"/>
      </w:tblGrid>
      <w:tr w:rsidR="00581750" w:rsidRPr="008F2FC3" w:rsidTr="0051411A">
        <w:trPr>
          <w:trHeight w:val="321"/>
          <w:jc w:val="center"/>
        </w:trPr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0"/>
              </w:rPr>
              <w:t>領域／科目／跨領域</w:t>
            </w:r>
          </w:p>
        </w:tc>
        <w:tc>
          <w:tcPr>
            <w:tcW w:w="3651" w:type="pct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750" w:rsidRPr="00B247A9" w:rsidRDefault="000A3F51" w:rsidP="00040D73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社會</w:t>
            </w:r>
            <w:r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/</w:t>
            </w:r>
            <w:r w:rsidR="00CB5700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國語</w:t>
            </w:r>
          </w:p>
        </w:tc>
      </w:tr>
      <w:tr w:rsidR="00581750" w:rsidRPr="008F2FC3" w:rsidTr="0051411A">
        <w:trPr>
          <w:trHeight w:val="411"/>
          <w:jc w:val="center"/>
        </w:trPr>
        <w:tc>
          <w:tcPr>
            <w:tcW w:w="13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實施年級</w:t>
            </w:r>
          </w:p>
        </w:tc>
        <w:tc>
          <w:tcPr>
            <w:tcW w:w="8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81750" w:rsidRPr="008F2FC3" w:rsidRDefault="00CB5700" w:rsidP="001B7816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sz w:val="22"/>
              </w:rPr>
              <w:t>四</w:t>
            </w:r>
            <w:r w:rsidR="000A3F51">
              <w:rPr>
                <w:rFonts w:ascii="Times New Roman" w:hAnsi="Times New Roman" w:cs="Times New Roman" w:hint="eastAsia"/>
                <w:noProof/>
                <w:sz w:val="22"/>
              </w:rPr>
              <w:t>年級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總節數</w:t>
            </w:r>
          </w:p>
        </w:tc>
        <w:tc>
          <w:tcPr>
            <w:tcW w:w="203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750" w:rsidRPr="005E586B" w:rsidRDefault="00581750" w:rsidP="001B7816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noProof/>
                <w:sz w:val="22"/>
              </w:rPr>
              <w:t>共</w:t>
            </w:r>
            <w:r w:rsidRPr="008F2FC3">
              <w:rPr>
                <w:rFonts w:ascii="Times New Roman" w:hAnsi="Times New Roman" w:cs="Times New Roman"/>
                <w:noProof/>
                <w:sz w:val="22"/>
              </w:rPr>
              <w:t>__</w:t>
            </w:r>
            <w:r w:rsidR="000A3F51">
              <w:rPr>
                <w:rFonts w:ascii="Times New Roman" w:hAnsi="Times New Roman" w:cs="Times New Roman" w:hint="eastAsia"/>
                <w:noProof/>
                <w:sz w:val="22"/>
              </w:rPr>
              <w:t>7</w:t>
            </w:r>
            <w:r w:rsidRPr="008F2FC3">
              <w:rPr>
                <w:rFonts w:ascii="Times New Roman" w:hAnsi="Times New Roman" w:cs="Times New Roman"/>
                <w:noProof/>
                <w:sz w:val="22"/>
              </w:rPr>
              <w:t>__</w:t>
            </w:r>
            <w:r w:rsidRPr="008F2FC3">
              <w:rPr>
                <w:rFonts w:ascii="Times New Roman" w:hAnsi="Times New Roman" w:cs="Times New Roman"/>
                <w:noProof/>
                <w:sz w:val="22"/>
              </w:rPr>
              <w:t>節，</w:t>
            </w:r>
            <w:r w:rsidRPr="008F2FC3">
              <w:rPr>
                <w:rFonts w:ascii="Times New Roman" w:hAnsi="Times New Roman" w:cs="Times New Roman"/>
                <w:noProof/>
                <w:sz w:val="22"/>
              </w:rPr>
              <w:t>__</w:t>
            </w:r>
            <w:r w:rsidR="000A3F51">
              <w:rPr>
                <w:rFonts w:ascii="Times New Roman" w:hAnsi="Times New Roman" w:cs="Times New Roman" w:hint="eastAsia"/>
                <w:noProof/>
                <w:sz w:val="22"/>
              </w:rPr>
              <w:t>280</w:t>
            </w:r>
            <w:r w:rsidRPr="008F2FC3">
              <w:rPr>
                <w:rFonts w:ascii="Times New Roman" w:hAnsi="Times New Roman" w:cs="Times New Roman"/>
                <w:noProof/>
                <w:sz w:val="22"/>
              </w:rPr>
              <w:t>___</w:t>
            </w:r>
            <w:r w:rsidRPr="008F2FC3">
              <w:rPr>
                <w:rFonts w:ascii="Times New Roman" w:hAnsi="Times New Roman" w:cs="Times New Roman"/>
                <w:noProof/>
                <w:sz w:val="22"/>
              </w:rPr>
              <w:t>分鐘</w:t>
            </w:r>
          </w:p>
        </w:tc>
      </w:tr>
      <w:tr w:rsidR="00581750" w:rsidRPr="008F2FC3" w:rsidTr="0051411A">
        <w:trPr>
          <w:trHeight w:val="402"/>
          <w:jc w:val="center"/>
        </w:trPr>
        <w:tc>
          <w:tcPr>
            <w:tcW w:w="1349" w:type="pct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單元名稱</w:t>
            </w:r>
          </w:p>
        </w:tc>
        <w:tc>
          <w:tcPr>
            <w:tcW w:w="3651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1750" w:rsidRPr="008F2FC3" w:rsidRDefault="00CB5700" w:rsidP="00BD70A6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標楷體" w:hAnsi="標楷體" w:cs="Times New Roman" w:hint="eastAsia"/>
                <w:sz w:val="20"/>
                <w:szCs w:val="20"/>
              </w:rPr>
              <w:t>宜</w:t>
            </w:r>
            <w:r w:rsidR="00BD70A6">
              <w:rPr>
                <w:rFonts w:ascii="標楷體" w:hAnsi="標楷體" w:cs="Times New Roman" w:hint="eastAsia"/>
                <w:sz w:val="20"/>
                <w:szCs w:val="20"/>
              </w:rPr>
              <w:t>居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>城市</w:t>
            </w:r>
          </w:p>
        </w:tc>
      </w:tr>
      <w:tr w:rsidR="00581750" w:rsidRPr="008F2FC3" w:rsidTr="00CB5700">
        <w:trPr>
          <w:trHeight w:val="397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設計依據</w:t>
            </w:r>
          </w:p>
        </w:tc>
      </w:tr>
      <w:tr w:rsidR="0051411A" w:rsidRPr="008F2FC3" w:rsidTr="0051411A">
        <w:trPr>
          <w:trHeight w:val="60"/>
          <w:jc w:val="center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</w:t>
            </w:r>
          </w:p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重點</w:t>
            </w:r>
          </w:p>
        </w:tc>
        <w:tc>
          <w:tcPr>
            <w:tcW w:w="575" w:type="pc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學習表現</w:t>
            </w: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700" w:rsidRDefault="00A3719E" w:rsidP="0051411A">
            <w:pPr>
              <w:ind w:leftChars="13" w:left="285" w:hangingChars="104" w:hanging="25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04D54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國</w:t>
            </w:r>
            <w:r w:rsidRPr="00904D5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5-II-11</w:t>
            </w:r>
            <w:r w:rsidR="00CB5700" w:rsidRPr="0051411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閱讀多元文本，以認識議題。</w:t>
            </w:r>
          </w:p>
          <w:p w:rsidR="00AB4448" w:rsidRPr="00AB4448" w:rsidRDefault="00AB4448" w:rsidP="00AB4448">
            <w:pPr>
              <w:ind w:leftChars="13" w:left="285" w:hangingChars="104" w:hanging="250"/>
              <w:rPr>
                <w:rFonts w:ascii="Times New Roman" w:hAnsi="Times New Roman"/>
                <w:color w:val="000000"/>
                <w:sz w:val="48"/>
                <w:shd w:val="clear" w:color="auto" w:fill="FFFFFF"/>
              </w:rPr>
            </w:pPr>
            <w:r w:rsidRPr="00AB4448">
              <w:rPr>
                <w:rFonts w:ascii="Times New Roman" w:hAnsi="Times New Roman" w:cs="Times New Roman" w:hint="eastAsia"/>
                <w:color w:val="000000"/>
                <w:sz w:val="24"/>
                <w:szCs w:val="13"/>
                <w:shd w:val="clear" w:color="auto" w:fill="FFFFFF"/>
              </w:rPr>
              <w:t>國</w:t>
            </w:r>
            <w:r w:rsidRPr="00AB4448">
              <w:rPr>
                <w:rFonts w:ascii="Times New Roman" w:hAnsi="Times New Roman" w:cs="Times New Roman"/>
                <w:color w:val="000000"/>
                <w:sz w:val="24"/>
                <w:szCs w:val="13"/>
                <w:shd w:val="clear" w:color="auto" w:fill="FFFFFF"/>
              </w:rPr>
              <w:t>5-II-6 </w:t>
            </w:r>
            <w:r w:rsidRPr="00AB4448">
              <w:rPr>
                <w:rFonts w:ascii="Times New Roman" w:hAnsi="Times New Roman" w:cs="Times New Roman"/>
                <w:color w:val="000000"/>
                <w:sz w:val="24"/>
                <w:szCs w:val="13"/>
                <w:shd w:val="clear" w:color="auto" w:fill="FFFFFF"/>
              </w:rPr>
              <w:t>運用適合學習階段的摘要策略，擷取大意。</w:t>
            </w:r>
          </w:p>
          <w:p w:rsidR="00CB5700" w:rsidRPr="0051411A" w:rsidRDefault="00CB5700" w:rsidP="0051411A">
            <w:pPr>
              <w:ind w:left="281" w:hangingChars="117" w:hanging="28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社</w:t>
            </w:r>
            <w:r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-</w:t>
            </w:r>
            <w:r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2a-II-1</w:t>
            </w:r>
            <w:r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關注居住地方社會事物與環境的互動、差異與變遷等問題。</w:t>
            </w:r>
            <w:r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81750" w:rsidRPr="0051411A" w:rsidRDefault="00CB5700" w:rsidP="0051411A">
            <w:pPr>
              <w:ind w:leftChars="13" w:left="285" w:hangingChars="104" w:hanging="250"/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</w:pPr>
            <w:r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社</w:t>
            </w:r>
            <w:r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-</w:t>
            </w:r>
            <w:r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3b-II-2</w:t>
            </w:r>
            <w:r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摘取相關資料中的重點。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核心</w:t>
            </w:r>
          </w:p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素養</w:t>
            </w:r>
          </w:p>
        </w:tc>
        <w:tc>
          <w:tcPr>
            <w:tcW w:w="1852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B5700" w:rsidRPr="0051411A" w:rsidRDefault="00CB5700" w:rsidP="00CB5700">
            <w:pPr>
              <w:rPr>
                <w:sz w:val="24"/>
              </w:rPr>
            </w:pPr>
            <w:r w:rsidRPr="0051411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A2</w:t>
            </w:r>
            <w:r w:rsidRPr="0051411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系統思考與解決問題</w:t>
            </w:r>
          </w:p>
          <w:p w:rsidR="00CB5700" w:rsidRPr="0051411A" w:rsidRDefault="00CB5700" w:rsidP="00CB5700">
            <w:pPr>
              <w:ind w:left="462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社</w:t>
            </w:r>
            <w:r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-E-A2</w:t>
            </w:r>
            <w:r w:rsidRPr="0051411A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敏覺居住地方的社會、自然與人文環境變遷</w:t>
            </w:r>
            <w:r w:rsidRPr="0051411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，關注生活問題及其影響，並思考解決方法。</w:t>
            </w:r>
          </w:p>
          <w:p w:rsidR="00CB5700" w:rsidRPr="0051411A" w:rsidRDefault="00CB5700" w:rsidP="0051411A">
            <w:pPr>
              <w:ind w:firstLineChars="13" w:firstLine="31"/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</w:pPr>
            <w:r w:rsidRPr="0051411A">
              <w:rPr>
                <w:rFonts w:ascii="Times New Roman" w:hAnsi="Times New Roman"/>
                <w:sz w:val="24"/>
              </w:rPr>
              <w:t>C3</w:t>
            </w:r>
            <w:r w:rsidRPr="0051411A">
              <w:rPr>
                <w:sz w:val="24"/>
              </w:rPr>
              <w:t>多元文化與國際理解</w:t>
            </w:r>
          </w:p>
          <w:p w:rsidR="00CB5700" w:rsidRPr="0051411A" w:rsidRDefault="00CB5700" w:rsidP="00CB5700">
            <w:pPr>
              <w:ind w:left="462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國</w:t>
            </w:r>
            <w:r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-E-C3</w:t>
            </w:r>
            <w:r w:rsidRPr="0051411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閱讀各類文本，培養理解與關心本土及國際事務的基本素養，以認同自我文化，並能包容、尊重與欣賞多元文化。</w:t>
            </w:r>
          </w:p>
          <w:p w:rsidR="001065D1" w:rsidRPr="00CB5700" w:rsidRDefault="001065D1" w:rsidP="00CB5700">
            <w:pPr>
              <w:ind w:leftChars="146" w:left="646" w:hangingChars="105" w:hanging="252"/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</w:pPr>
          </w:p>
        </w:tc>
      </w:tr>
      <w:tr w:rsidR="0051411A" w:rsidRPr="008F2FC3" w:rsidTr="0051411A">
        <w:trPr>
          <w:trHeight w:val="40"/>
          <w:jc w:val="center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學習內容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9" w:rsidRPr="00966F59" w:rsidRDefault="00966F59" w:rsidP="00966F59">
            <w:pPr>
              <w:adjustRightInd w:val="0"/>
              <w:snapToGrid w:val="0"/>
              <w:ind w:leftChars="13" w:left="285" w:hangingChars="104" w:hanging="250"/>
              <w:rPr>
                <w:rFonts w:ascii="標楷體" w:hAnsi="標楷體"/>
                <w:color w:val="000000"/>
                <w:sz w:val="48"/>
                <w:szCs w:val="16"/>
                <w:shd w:val="clear" w:color="auto" w:fill="FFFFFF"/>
              </w:rPr>
            </w:pPr>
            <w:r>
              <w:rPr>
                <w:rFonts w:ascii="標楷體" w:hAnsi="標楷體" w:cs="Times New Roman" w:hint="eastAsia"/>
                <w:color w:val="000000"/>
                <w:sz w:val="24"/>
                <w:szCs w:val="13"/>
                <w:shd w:val="clear" w:color="auto" w:fill="FFFFFF"/>
              </w:rPr>
              <w:t>國</w:t>
            </w:r>
            <w:r w:rsidRPr="00966F59">
              <w:rPr>
                <w:rFonts w:ascii="標楷體" w:hAnsi="標楷體" w:cs="Times New Roman"/>
                <w:color w:val="000000"/>
                <w:sz w:val="24"/>
                <w:szCs w:val="13"/>
                <w:shd w:val="clear" w:color="auto" w:fill="FFFFFF"/>
              </w:rPr>
              <w:t>Bc-III-1 具邏輯、客觀、理性的說明，如科學知識、產品、 環境等。</w:t>
            </w:r>
          </w:p>
          <w:p w:rsidR="00581750" w:rsidRPr="0051411A" w:rsidRDefault="004A5FE2" w:rsidP="00DF6EFE">
            <w:pPr>
              <w:ind w:leftChars="13" w:left="285" w:hangingChars="104" w:hanging="250"/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</w:pPr>
            <w:r w:rsidRPr="0051411A">
              <w:rPr>
                <w:rFonts w:ascii="Times New Roman" w:hAnsi="Times New Roman" w:hint="eastAsia"/>
                <w:color w:val="000000"/>
                <w:sz w:val="24"/>
                <w:szCs w:val="16"/>
                <w:shd w:val="clear" w:color="auto" w:fill="FFFFFF"/>
              </w:rPr>
              <w:t>社</w:t>
            </w:r>
            <w:r w:rsidRPr="0051411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Ab-II-1</w:t>
            </w:r>
            <w:r w:rsidRPr="0051411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居民的生活方式與空間利用，和其居住地方的自然、人文環境相互影響。</w:t>
            </w:r>
          </w:p>
        </w:tc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1750" w:rsidRPr="008F2FC3" w:rsidRDefault="00581750" w:rsidP="001B7816">
            <w:pPr>
              <w:snapToGrid w:val="0"/>
              <w:rPr>
                <w:rFonts w:ascii="Times New Roman" w:hAnsi="Times New Roman" w:cs="Times New Roman"/>
                <w:noProof/>
                <w:sz w:val="22"/>
                <w:u w:val="single"/>
              </w:rPr>
            </w:pPr>
          </w:p>
        </w:tc>
        <w:tc>
          <w:tcPr>
            <w:tcW w:w="1852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81750" w:rsidRPr="008F2FC3" w:rsidRDefault="00581750" w:rsidP="001B7816">
            <w:pPr>
              <w:snapToGrid w:val="0"/>
              <w:rPr>
                <w:rFonts w:ascii="Times New Roman" w:hAnsi="Times New Roman" w:cs="Times New Roman"/>
                <w:noProof/>
                <w:sz w:val="22"/>
                <w:u w:val="single"/>
              </w:rPr>
            </w:pPr>
          </w:p>
        </w:tc>
      </w:tr>
      <w:tr w:rsidR="00577751" w:rsidRPr="008F2FC3" w:rsidTr="00577751">
        <w:trPr>
          <w:trHeight w:val="737"/>
          <w:jc w:val="center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51" w:rsidRPr="00577751" w:rsidRDefault="0057775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577751">
              <w:rPr>
                <w:rFonts w:ascii="Times New Roman" w:hAnsi="Times New Roman" w:cs="Times New Roman" w:hint="eastAsia"/>
                <w:b/>
                <w:noProof/>
                <w:sz w:val="22"/>
              </w:rPr>
              <w:t>SDGs</w:t>
            </w:r>
          </w:p>
        </w:tc>
        <w:tc>
          <w:tcPr>
            <w:tcW w:w="401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51" w:rsidRPr="00BD70A6" w:rsidRDefault="00577751" w:rsidP="00E54D02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BD70A6">
              <w:rPr>
                <w:rFonts w:ascii="標楷體" w:hAnsi="標楷體" w:cs="Times New Roman" w:hint="eastAsia"/>
                <w:sz w:val="24"/>
              </w:rPr>
              <w:t>目標11「</w:t>
            </w:r>
            <w:r w:rsidRPr="00BD70A6">
              <w:rPr>
                <w:rFonts w:ascii="標楷體" w:hAnsi="標楷體"/>
                <w:sz w:val="24"/>
              </w:rPr>
              <w:t>促使城市與人類居住具包容、安全、韌性及永續性</w:t>
            </w:r>
            <w:r w:rsidRPr="00BD70A6">
              <w:rPr>
                <w:rFonts w:ascii="標楷體" w:hAnsi="標楷體" w:hint="eastAsia"/>
                <w:sz w:val="24"/>
              </w:rPr>
              <w:t>」</w:t>
            </w:r>
          </w:p>
          <w:p w:rsidR="00577751" w:rsidRPr="00BD70A6" w:rsidRDefault="00577751" w:rsidP="00E54D02">
            <w:pPr>
              <w:snapToGrid w:val="0"/>
              <w:jc w:val="both"/>
              <w:rPr>
                <w:rFonts w:ascii="標楷體" w:hAnsi="標楷體"/>
                <w:sz w:val="24"/>
              </w:rPr>
            </w:pPr>
            <w:r w:rsidRPr="00BD70A6">
              <w:rPr>
                <w:rFonts w:ascii="標楷體" w:hAnsi="標楷體"/>
                <w:sz w:val="24"/>
              </w:rPr>
              <w:t>目標</w:t>
            </w:r>
            <w:r w:rsidRPr="00BD70A6">
              <w:rPr>
                <w:rFonts w:ascii="標楷體" w:hAnsi="標楷體" w:hint="eastAsia"/>
                <w:sz w:val="24"/>
              </w:rPr>
              <w:t>3「</w:t>
            </w:r>
            <w:r w:rsidRPr="00BD70A6">
              <w:rPr>
                <w:rFonts w:ascii="標楷體" w:hAnsi="標楷體"/>
                <w:sz w:val="24"/>
              </w:rPr>
              <w:t>確保健康及促進各年齡層的福祉</w:t>
            </w:r>
            <w:r w:rsidRPr="00BD70A6">
              <w:rPr>
                <w:rFonts w:ascii="標楷體" w:hAnsi="標楷體" w:hint="eastAsia"/>
                <w:sz w:val="24"/>
              </w:rPr>
              <w:t>」</w:t>
            </w:r>
          </w:p>
          <w:p w:rsidR="00577751" w:rsidRPr="00C022F7" w:rsidRDefault="00577751" w:rsidP="00BD70A6">
            <w:pPr>
              <w:snapToGrid w:val="0"/>
              <w:ind w:left="785" w:hangingChars="327" w:hanging="785"/>
              <w:jc w:val="both"/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</w:pPr>
            <w:r w:rsidRPr="00BD70A6">
              <w:rPr>
                <w:rFonts w:ascii="標楷體" w:hAnsi="標楷體"/>
                <w:sz w:val="24"/>
              </w:rPr>
              <w:t>目標</w:t>
            </w:r>
            <w:r w:rsidR="00B66783" w:rsidRPr="00BD70A6">
              <w:rPr>
                <w:rFonts w:ascii="標楷體" w:hAnsi="標楷體" w:hint="eastAsia"/>
                <w:sz w:val="24"/>
              </w:rPr>
              <w:t>9</w:t>
            </w:r>
            <w:r w:rsidRPr="00BD70A6">
              <w:rPr>
                <w:rFonts w:ascii="標楷體" w:hAnsi="標楷體" w:hint="eastAsia"/>
                <w:sz w:val="24"/>
              </w:rPr>
              <w:t>「</w:t>
            </w:r>
            <w:r w:rsidRPr="00BD70A6">
              <w:rPr>
                <w:rFonts w:ascii="標楷體" w:hAnsi="標楷體"/>
                <w:sz w:val="24"/>
              </w:rPr>
              <w:t>建立具有韌性的基礎建設，促進包容且永續的工業，並加速創新</w:t>
            </w:r>
            <w:r w:rsidRPr="00BD70A6">
              <w:rPr>
                <w:rFonts w:ascii="標楷體" w:hAnsi="標楷體" w:hint="eastAsia"/>
                <w:sz w:val="24"/>
              </w:rPr>
              <w:t>」</w:t>
            </w:r>
          </w:p>
        </w:tc>
      </w:tr>
      <w:tr w:rsidR="00577751" w:rsidRPr="008F2FC3" w:rsidTr="00577751">
        <w:trPr>
          <w:trHeight w:val="737"/>
          <w:jc w:val="center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51" w:rsidRPr="008F2FC3" w:rsidRDefault="00577751" w:rsidP="00577751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議題</w:t>
            </w:r>
          </w:p>
          <w:p w:rsidR="00577751" w:rsidRPr="008F2FC3" w:rsidRDefault="00577751" w:rsidP="00577751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融入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51" w:rsidRPr="009C75A9" w:rsidRDefault="00577751" w:rsidP="001F2E71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9C75A9">
              <w:rPr>
                <w:rFonts w:ascii="Times New Roman" w:hAnsi="Times New Roman" w:cs="Times New Roman"/>
                <w:b/>
                <w:noProof/>
                <w:sz w:val="22"/>
              </w:rPr>
              <w:t>議題／</w:t>
            </w:r>
          </w:p>
          <w:p w:rsidR="00577751" w:rsidRPr="008F2FC3" w:rsidRDefault="00577751" w:rsidP="001F2E71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sz w:val="22"/>
              </w:rPr>
            </w:pPr>
            <w:r w:rsidRPr="009C75A9">
              <w:rPr>
                <w:rFonts w:ascii="Times New Roman" w:hAnsi="Times New Roman" w:cs="Times New Roman"/>
                <w:b/>
                <w:noProof/>
                <w:sz w:val="22"/>
              </w:rPr>
              <w:t>學習主題</w:t>
            </w:r>
          </w:p>
        </w:tc>
        <w:tc>
          <w:tcPr>
            <w:tcW w:w="401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51" w:rsidRPr="00C022F7" w:rsidRDefault="00577751" w:rsidP="001F2E71">
            <w:pPr>
              <w:snapToGrid w:val="0"/>
              <w:jc w:val="both"/>
              <w:rPr>
                <w:sz w:val="24"/>
              </w:rPr>
            </w:pPr>
            <w:r w:rsidRPr="00C022F7">
              <w:rPr>
                <w:rFonts w:ascii="Calibri" w:hAnsi="Calibri" w:cs="Times New Roman"/>
                <w:sz w:val="24"/>
              </w:rPr>
              <w:t>國際教育</w:t>
            </w:r>
            <w:r w:rsidRPr="00C022F7">
              <w:rPr>
                <w:rFonts w:hint="eastAsia"/>
                <w:sz w:val="24"/>
              </w:rPr>
              <w:t>/</w:t>
            </w:r>
            <w:r w:rsidRPr="00C022F7">
              <w:rPr>
                <w:sz w:val="24"/>
              </w:rPr>
              <w:t>國家認同</w:t>
            </w:r>
            <w:r w:rsidRPr="00C022F7">
              <w:rPr>
                <w:rFonts w:hint="eastAsia"/>
                <w:sz w:val="24"/>
              </w:rPr>
              <w:t xml:space="preserve">  </w:t>
            </w:r>
            <w:r w:rsidRPr="00C022F7">
              <w:rPr>
                <w:rFonts w:hint="eastAsia"/>
                <w:sz w:val="24"/>
              </w:rPr>
              <w:t>國際素養</w:t>
            </w:r>
            <w:r w:rsidRPr="00C022F7">
              <w:rPr>
                <w:rFonts w:hint="eastAsia"/>
                <w:sz w:val="24"/>
              </w:rPr>
              <w:t xml:space="preserve"> </w:t>
            </w:r>
            <w:r w:rsidRPr="00C022F7">
              <w:rPr>
                <w:sz w:val="24"/>
              </w:rPr>
              <w:t>全球責任感</w:t>
            </w:r>
          </w:p>
          <w:p w:rsidR="00577751" w:rsidRPr="00C022F7" w:rsidRDefault="00577751" w:rsidP="001F2E71">
            <w:pPr>
              <w:snapToGrid w:val="0"/>
              <w:jc w:val="both"/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</w:pPr>
            <w:r w:rsidRPr="00C022F7">
              <w:rPr>
                <w:rFonts w:ascii="Calibri" w:hAnsi="Calibri" w:cs="Times New Roman" w:hint="eastAsia"/>
                <w:sz w:val="24"/>
              </w:rPr>
              <w:t>環境教育</w:t>
            </w:r>
            <w:r w:rsidRPr="00C022F7">
              <w:rPr>
                <w:rFonts w:hint="eastAsia"/>
                <w:sz w:val="24"/>
              </w:rPr>
              <w:t>/</w:t>
            </w:r>
            <w:r w:rsidRPr="00C022F7">
              <w:rPr>
                <w:sz w:val="24"/>
              </w:rPr>
              <w:t>永續發展</w:t>
            </w:r>
          </w:p>
        </w:tc>
      </w:tr>
      <w:tr w:rsidR="00577751" w:rsidRPr="008F2FC3" w:rsidTr="00577751">
        <w:trPr>
          <w:trHeight w:val="1020"/>
          <w:jc w:val="center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51" w:rsidRPr="008F2FC3" w:rsidRDefault="0057775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77751" w:rsidRPr="008F2FC3" w:rsidRDefault="0057775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議題</w:t>
            </w:r>
          </w:p>
          <w:p w:rsidR="00577751" w:rsidRPr="008F2FC3" w:rsidRDefault="0057775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實質內涵</w:t>
            </w:r>
          </w:p>
        </w:tc>
        <w:tc>
          <w:tcPr>
            <w:tcW w:w="4011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751" w:rsidRPr="00C022F7" w:rsidRDefault="00577751" w:rsidP="004A5FE2">
            <w:pPr>
              <w:rPr>
                <w:sz w:val="24"/>
              </w:rPr>
            </w:pPr>
            <w:r w:rsidRPr="00C022F7">
              <w:rPr>
                <w:sz w:val="24"/>
              </w:rPr>
              <w:t>國</w:t>
            </w:r>
            <w:r w:rsidRPr="00C022F7">
              <w:rPr>
                <w:sz w:val="24"/>
              </w:rPr>
              <w:t xml:space="preserve">E2 </w:t>
            </w:r>
            <w:r w:rsidRPr="00C022F7">
              <w:rPr>
                <w:sz w:val="24"/>
              </w:rPr>
              <w:t>表現具國際視野的本土文化認同。</w:t>
            </w:r>
          </w:p>
          <w:p w:rsidR="00577751" w:rsidRPr="00C022F7" w:rsidRDefault="00577751" w:rsidP="004A5FE2">
            <w:pPr>
              <w:rPr>
                <w:sz w:val="24"/>
              </w:rPr>
            </w:pPr>
            <w:r w:rsidRPr="00C022F7">
              <w:rPr>
                <w:rFonts w:hint="eastAsia"/>
                <w:sz w:val="24"/>
              </w:rPr>
              <w:t>國</w:t>
            </w:r>
            <w:r w:rsidRPr="00C022F7">
              <w:rPr>
                <w:sz w:val="24"/>
              </w:rPr>
              <w:t xml:space="preserve">E4 </w:t>
            </w:r>
            <w:r w:rsidRPr="00C022F7">
              <w:rPr>
                <w:sz w:val="24"/>
              </w:rPr>
              <w:t>認識全</w:t>
            </w:r>
            <w:r w:rsidRPr="00C022F7">
              <w:rPr>
                <w:rFonts w:hint="eastAsia"/>
                <w:sz w:val="24"/>
              </w:rPr>
              <w:t>球化與相關重要議題。</w:t>
            </w:r>
          </w:p>
          <w:p w:rsidR="00577751" w:rsidRPr="00C022F7" w:rsidRDefault="00577751" w:rsidP="004A5FE2">
            <w:pPr>
              <w:rPr>
                <w:sz w:val="24"/>
              </w:rPr>
            </w:pPr>
            <w:r w:rsidRPr="00C022F7">
              <w:rPr>
                <w:sz w:val="24"/>
              </w:rPr>
              <w:t>國</w:t>
            </w:r>
            <w:r w:rsidRPr="00C022F7">
              <w:rPr>
                <w:sz w:val="24"/>
              </w:rPr>
              <w:t xml:space="preserve">J8 </w:t>
            </w:r>
            <w:r w:rsidRPr="00C022F7">
              <w:rPr>
                <w:sz w:val="24"/>
              </w:rPr>
              <w:t>了解全球永續發展之理念並落實於日常生活中。</w:t>
            </w:r>
          </w:p>
          <w:p w:rsidR="00577751" w:rsidRPr="00C022F7" w:rsidRDefault="00577751" w:rsidP="00E54D02">
            <w:pPr>
              <w:snapToGrid w:val="0"/>
              <w:jc w:val="both"/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</w:pPr>
            <w:r w:rsidRPr="00C022F7">
              <w:rPr>
                <w:sz w:val="24"/>
              </w:rPr>
              <w:t>環</w:t>
            </w:r>
            <w:r w:rsidRPr="00C022F7">
              <w:rPr>
                <w:sz w:val="24"/>
              </w:rPr>
              <w:t xml:space="preserve">E4 </w:t>
            </w:r>
            <w:r w:rsidRPr="00C022F7">
              <w:rPr>
                <w:sz w:val="24"/>
              </w:rPr>
              <w:t>覺知經濟發展與工業發展對環境的衝擊。</w:t>
            </w:r>
          </w:p>
        </w:tc>
      </w:tr>
      <w:tr w:rsidR="00577751" w:rsidRPr="008F2FC3" w:rsidTr="00577751">
        <w:trPr>
          <w:trHeight w:val="60"/>
          <w:jc w:val="center"/>
        </w:trPr>
        <w:tc>
          <w:tcPr>
            <w:tcW w:w="98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51" w:rsidRPr="008F2FC3" w:rsidRDefault="0057775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與其他領域／</w:t>
            </w:r>
          </w:p>
          <w:p w:rsidR="00577751" w:rsidRPr="008F2FC3" w:rsidRDefault="0057775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科目的連結</w:t>
            </w:r>
          </w:p>
        </w:tc>
        <w:tc>
          <w:tcPr>
            <w:tcW w:w="4011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751" w:rsidRPr="00021F4C" w:rsidRDefault="00577751" w:rsidP="00021F4C">
            <w:pPr>
              <w:snapToGrid w:val="0"/>
              <w:jc w:val="both"/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</w:pPr>
            <w:r w:rsidRPr="00021F4C"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  <w:t>視需要列出。</w:t>
            </w:r>
          </w:p>
        </w:tc>
      </w:tr>
      <w:tr w:rsidR="00577751" w:rsidRPr="008F2FC3" w:rsidTr="00577751">
        <w:trPr>
          <w:trHeight w:val="1020"/>
          <w:jc w:val="center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77751" w:rsidRPr="008F2FC3" w:rsidRDefault="0057775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教材來源</w:t>
            </w:r>
          </w:p>
        </w:tc>
        <w:tc>
          <w:tcPr>
            <w:tcW w:w="4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7751" w:rsidRDefault="0002540D" w:rsidP="00A02D06">
            <w:pPr>
              <w:pStyle w:val="1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1"/>
                <w:szCs w:val="11"/>
                <w:shd w:val="clear" w:color="auto" w:fill="FFFFFF"/>
              </w:rPr>
              <w:t> </w:t>
            </w:r>
            <w:r w:rsidR="00F27D9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高宜凡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(</w:t>
            </w:r>
            <w:r w:rsidRPr="0002540D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201</w:t>
            </w:r>
            <w:r w:rsidR="00F27D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F27D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="00F27D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="00F27D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="00F27D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21</w:t>
            </w:r>
            <w:r w:rsidR="00F27D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日</w:t>
            </w:r>
            <w:r w:rsidR="00F27D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F27D95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  <w:r w:rsidR="00F27D95" w:rsidRPr="00F27D95">
              <w:rPr>
                <w:rFonts w:ascii="Arial" w:hAnsi="Arial" w:cs="Arial"/>
                <w:b w:val="0"/>
                <w:bCs w:val="0"/>
                <w:sz w:val="24"/>
                <w:szCs w:val="21"/>
              </w:rPr>
              <w:t>全球最塞車國家！第一名上下班都讓人崩潰</w:t>
            </w:r>
            <w:r>
              <w:rPr>
                <w:rFonts w:hint="eastAsia"/>
              </w:rPr>
              <w:t>。</w:t>
            </w:r>
            <w:r w:rsidRPr="00A02D06">
              <w:rPr>
                <w:rFonts w:hint="eastAsia"/>
                <w:sz w:val="24"/>
              </w:rPr>
              <w:t>城市學。</w:t>
            </w:r>
            <w:hyperlink r:id="rId8" w:history="1">
              <w:r w:rsidR="00F27D95" w:rsidRPr="00A02D06">
                <w:rPr>
                  <w:rStyle w:val="ad"/>
                  <w:sz w:val="24"/>
                </w:rPr>
                <w:t>https://city.gvm.com.tw/article/68846</w:t>
              </w:r>
            </w:hyperlink>
          </w:p>
          <w:p w:rsidR="00577751" w:rsidRDefault="00577751" w:rsidP="00CE6428">
            <w:pPr>
              <w:snapToGrid w:val="0"/>
              <w:jc w:val="both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4449E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張學孔、張馨文、陳雅文(2016年2月)。綠色交通(二版)。台北市：新自然主義。</w:t>
            </w:r>
          </w:p>
          <w:p w:rsidR="004B6A04" w:rsidRPr="004B6A04" w:rsidRDefault="004B6A04" w:rsidP="00CE6428">
            <w:pPr>
              <w:snapToGrid w:val="0"/>
              <w:jc w:val="both"/>
              <w:rPr>
                <w:rFonts w:ascii="標楷體" w:hAnsi="標楷體" w:cs="Times New Roman"/>
                <w:b/>
                <w:i/>
                <w:noProof/>
                <w:sz w:val="28"/>
                <w:szCs w:val="24"/>
              </w:rPr>
            </w:pPr>
            <w:r w:rsidRPr="004B6A04">
              <w:rPr>
                <w:rStyle w:val="af3"/>
                <w:rFonts w:ascii="Noto Sans TC" w:hAnsi="Noto Sans TC"/>
                <w:i w:val="0"/>
                <w:color w:val="000000"/>
                <w:sz w:val="24"/>
                <w:szCs w:val="23"/>
                <w:shd w:val="clear" w:color="auto" w:fill="FFFFFF"/>
              </w:rPr>
              <w:t>李後榮</w:t>
            </w:r>
            <w:r>
              <w:rPr>
                <w:rStyle w:val="af3"/>
                <w:rFonts w:ascii="Noto Sans TC" w:hAnsi="Noto Sans TC" w:hint="eastAsia"/>
                <w:i w:val="0"/>
                <w:color w:val="000000"/>
                <w:sz w:val="24"/>
                <w:szCs w:val="23"/>
                <w:shd w:val="clear" w:color="auto" w:fill="FFFFFF"/>
              </w:rPr>
              <w:t>(2018</w:t>
            </w:r>
            <w:r>
              <w:rPr>
                <w:rStyle w:val="af3"/>
                <w:rFonts w:ascii="Noto Sans TC" w:hAnsi="Noto Sans TC" w:hint="eastAsia"/>
                <w:i w:val="0"/>
                <w:color w:val="000000"/>
                <w:sz w:val="24"/>
                <w:szCs w:val="23"/>
                <w:shd w:val="clear" w:color="auto" w:fill="FFFFFF"/>
              </w:rPr>
              <w:t>年</w:t>
            </w:r>
            <w:r>
              <w:rPr>
                <w:rStyle w:val="af3"/>
                <w:rFonts w:ascii="Noto Sans TC" w:hAnsi="Noto Sans TC" w:hint="eastAsia"/>
                <w:i w:val="0"/>
                <w:color w:val="000000"/>
                <w:sz w:val="24"/>
                <w:szCs w:val="23"/>
                <w:shd w:val="clear" w:color="auto" w:fill="FFFFFF"/>
              </w:rPr>
              <w:t>6</w:t>
            </w:r>
            <w:r>
              <w:rPr>
                <w:rStyle w:val="af3"/>
                <w:rFonts w:ascii="Noto Sans TC" w:hAnsi="Noto Sans TC" w:hint="eastAsia"/>
                <w:i w:val="0"/>
                <w:color w:val="000000"/>
                <w:sz w:val="24"/>
                <w:szCs w:val="23"/>
                <w:shd w:val="clear" w:color="auto" w:fill="FFFFFF"/>
              </w:rPr>
              <w:t>月</w:t>
            </w:r>
            <w:r>
              <w:rPr>
                <w:rStyle w:val="af3"/>
                <w:rFonts w:ascii="Noto Sans TC" w:hAnsi="Noto Sans TC" w:hint="eastAsia"/>
                <w:i w:val="0"/>
                <w:color w:val="000000"/>
                <w:sz w:val="24"/>
                <w:szCs w:val="23"/>
                <w:shd w:val="clear" w:color="auto" w:fill="FFFFFF"/>
              </w:rPr>
              <w:t>)</w:t>
            </w:r>
            <w:r>
              <w:rPr>
                <w:rStyle w:val="af3"/>
                <w:rFonts w:ascii="Noto Sans TC" w:hAnsi="Noto Sans TC" w:hint="eastAsia"/>
                <w:i w:val="0"/>
                <w:color w:val="000000"/>
                <w:sz w:val="24"/>
                <w:szCs w:val="23"/>
                <w:shd w:val="clear" w:color="auto" w:fill="FFFFFF"/>
              </w:rPr>
              <w:t>。綠色交通。能源教育資源總中心。</w:t>
            </w:r>
            <w:r w:rsidRPr="004B6A04">
              <w:rPr>
                <w:rStyle w:val="af3"/>
                <w:rFonts w:ascii="Noto Sans TC" w:hAnsi="Noto Sans TC"/>
                <w:i w:val="0"/>
                <w:color w:val="000000"/>
                <w:sz w:val="24"/>
                <w:szCs w:val="23"/>
                <w:shd w:val="clear" w:color="auto" w:fill="FFFFFF"/>
              </w:rPr>
              <w:t>https://learnenergy.tw/index.php?inter=knowledge&amp;id=267</w:t>
            </w:r>
          </w:p>
          <w:p w:rsidR="00DB5E6F" w:rsidRPr="00021F4C" w:rsidRDefault="00DB5E6F" w:rsidP="00CE6428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高雄市政府交通局交通政策網頁</w:t>
            </w:r>
            <w:r w:rsidRPr="00DB5E6F">
              <w:rPr>
                <w:rFonts w:ascii="標楷體" w:hAnsi="標楷體" w:cs="Times New Roman"/>
                <w:b/>
                <w:noProof/>
                <w:sz w:val="24"/>
                <w:szCs w:val="24"/>
              </w:rPr>
              <w:t>https://www.tbkc.gov.tw/Policy/VisionOfPolicy</w:t>
            </w:r>
          </w:p>
        </w:tc>
      </w:tr>
      <w:tr w:rsidR="00577751" w:rsidRPr="008F2FC3" w:rsidTr="00CB5700">
        <w:trPr>
          <w:trHeight w:val="397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51" w:rsidRPr="008F2FC3" w:rsidRDefault="0057775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學習目標</w:t>
            </w:r>
          </w:p>
        </w:tc>
      </w:tr>
      <w:tr w:rsidR="00577751" w:rsidRPr="008F2FC3" w:rsidTr="0000140E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51" w:rsidRPr="00BA782B" w:rsidRDefault="00577751" w:rsidP="001513B9">
            <w:pPr>
              <w:adjustRightInd w:val="0"/>
              <w:snapToGrid w:val="0"/>
              <w:rPr>
                <w:rFonts w:cs="Calibri"/>
                <w:color w:val="000000"/>
                <w:sz w:val="24"/>
                <w:szCs w:val="27"/>
              </w:rPr>
            </w:pPr>
            <w:r>
              <w:rPr>
                <w:rFonts w:cs="Calibri" w:hint="eastAsia"/>
                <w:color w:val="000000"/>
              </w:rPr>
              <w:t>1.</w:t>
            </w:r>
            <w:r>
              <w:rPr>
                <w:rFonts w:cs="Calibri" w:hint="eastAsia"/>
                <w:color w:val="000000"/>
              </w:rPr>
              <w:t>經由生活現狀照片的觀察與文本閱讀，</w:t>
            </w:r>
            <w:r w:rsidR="003A4BE7">
              <w:rPr>
                <w:rFonts w:cs="Calibri" w:hint="eastAsia"/>
                <w:color w:val="000000"/>
              </w:rPr>
              <w:t>學生</w:t>
            </w:r>
            <w:r>
              <w:rPr>
                <w:rFonts w:cs="Calibri" w:hint="eastAsia"/>
                <w:color w:val="000000"/>
              </w:rPr>
              <w:t>能</w:t>
            </w:r>
            <w:r w:rsidR="003A4BE7">
              <w:rPr>
                <w:rFonts w:cs="Calibri" w:hint="eastAsia"/>
                <w:color w:val="000000"/>
              </w:rPr>
              <w:t>說</w:t>
            </w:r>
            <w:r>
              <w:rPr>
                <w:rFonts w:cs="Calibri" w:hint="eastAsia"/>
                <w:color w:val="000000"/>
              </w:rPr>
              <w:t>出</w:t>
            </w:r>
            <w:r w:rsidR="003A4BE7">
              <w:rPr>
                <w:rFonts w:cs="Calibri" w:hint="eastAsia"/>
                <w:color w:val="000000"/>
              </w:rPr>
              <w:t>兩項以上</w:t>
            </w:r>
            <w:r>
              <w:rPr>
                <w:rFonts w:cs="Calibri" w:hint="eastAsia"/>
                <w:color w:val="000000"/>
              </w:rPr>
              <w:t>過度交通工具使用對生活和環境的負面影響。</w:t>
            </w:r>
            <w:r w:rsidR="00BA782B" w:rsidRPr="00BA782B">
              <w:rPr>
                <w:rFonts w:cs="Calibri" w:hint="eastAsia"/>
                <w:color w:val="000000"/>
                <w:sz w:val="24"/>
                <w:szCs w:val="27"/>
              </w:rPr>
              <w:t>(</w:t>
            </w:r>
            <w:r w:rsidR="00BA782B" w:rsidRPr="00BA782B">
              <w:rPr>
                <w:rFonts w:ascii="Times New Roman" w:hAnsi="Times New Roman" w:hint="eastAsia"/>
                <w:color w:val="000000"/>
                <w:sz w:val="24"/>
                <w:szCs w:val="27"/>
                <w:shd w:val="clear" w:color="auto" w:fill="FFFFFF"/>
              </w:rPr>
              <w:t>國</w:t>
            </w:r>
            <w:r w:rsidR="00BA782B" w:rsidRPr="00BA782B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5-II-11</w:t>
            </w:r>
            <w:r w:rsidR="00BA782B">
              <w:rPr>
                <w:rFonts w:ascii="Times New Roman" w:hAnsi="Times New Roman" w:hint="eastAsia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="00BA782B" w:rsidRPr="00BA782B">
              <w:rPr>
                <w:rFonts w:ascii="Times New Roman" w:hAnsi="Times New Roman" w:cs="Times New Roman" w:hint="eastAsia"/>
                <w:color w:val="000000"/>
                <w:sz w:val="24"/>
                <w:szCs w:val="27"/>
                <w:shd w:val="clear" w:color="auto" w:fill="FFFFFF"/>
              </w:rPr>
              <w:t>國</w:t>
            </w:r>
            <w:r w:rsidR="00BA782B" w:rsidRPr="00BA782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5-II-6 </w:t>
            </w:r>
            <w:r w:rsidR="00BA782B">
              <w:rPr>
                <w:rFonts w:ascii="Times New Roman" w:hAnsi="Times New Roman" w:cs="Times New Roman" w:hint="eastAsia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="00BA782B" w:rsidRPr="00BA782B">
              <w:rPr>
                <w:rFonts w:ascii="標楷體" w:hAnsi="標楷體" w:cs="Times New Roman" w:hint="eastAsia"/>
                <w:color w:val="000000"/>
                <w:sz w:val="24"/>
                <w:szCs w:val="27"/>
                <w:shd w:val="clear" w:color="auto" w:fill="FFFFFF"/>
              </w:rPr>
              <w:t>國</w:t>
            </w:r>
            <w:r w:rsidR="00BA782B" w:rsidRPr="00BA782B">
              <w:rPr>
                <w:rFonts w:ascii="標楷體" w:hAnsi="標楷體" w:cs="Times New Roman"/>
                <w:color w:val="000000"/>
                <w:sz w:val="24"/>
                <w:szCs w:val="27"/>
                <w:shd w:val="clear" w:color="auto" w:fill="FFFFFF"/>
              </w:rPr>
              <w:t>Bc-III-1 </w:t>
            </w:r>
            <w:r w:rsidR="00BA782B" w:rsidRPr="00BA782B">
              <w:rPr>
                <w:rStyle w:val="aa"/>
                <w:rFonts w:ascii="Times New Roman" w:hAnsi="Times New Roman"/>
                <w:color w:val="000000"/>
                <w:sz w:val="24"/>
                <w:szCs w:val="27"/>
                <w:bdr w:val="none" w:sz="0" w:space="0" w:color="auto" w:frame="1"/>
                <w:shd w:val="clear" w:color="auto" w:fill="FFFFFF"/>
              </w:rPr>
              <w:t>社</w:t>
            </w:r>
            <w:r w:rsidR="00BA782B" w:rsidRPr="00BA782B">
              <w:rPr>
                <w:rStyle w:val="aa"/>
                <w:rFonts w:ascii="Times New Roman" w:hAnsi="Times New Roman"/>
                <w:color w:val="000000"/>
                <w:sz w:val="24"/>
                <w:szCs w:val="27"/>
                <w:bdr w:val="none" w:sz="0" w:space="0" w:color="auto" w:frame="1"/>
                <w:shd w:val="clear" w:color="auto" w:fill="FFFFFF"/>
              </w:rPr>
              <w:t>-</w:t>
            </w:r>
            <w:r w:rsidR="00BA782B" w:rsidRPr="00BA782B">
              <w:rPr>
                <w:rFonts w:ascii="Times New Roman" w:hAnsi="Times New Roman"/>
                <w:color w:val="000000"/>
                <w:kern w:val="0"/>
                <w:sz w:val="24"/>
                <w:szCs w:val="27"/>
              </w:rPr>
              <w:t>2a-II-1</w:t>
            </w:r>
            <w:r w:rsidR="00BA782B" w:rsidRPr="0051411A">
              <w:rPr>
                <w:rFonts w:ascii="Times New Roman" w:hAnsi="Times New Roman" w:hint="eastAsia"/>
                <w:color w:val="000000"/>
                <w:sz w:val="24"/>
                <w:szCs w:val="16"/>
                <w:shd w:val="clear" w:color="auto" w:fill="FFFFFF"/>
              </w:rPr>
              <w:t>社</w:t>
            </w:r>
            <w:r w:rsidR="00BA782B" w:rsidRPr="0051411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Ab-II-1</w:t>
            </w:r>
            <w:r w:rsidRPr="00BA782B">
              <w:rPr>
                <w:rFonts w:ascii="Times New Roman" w:hAnsi="Times New Roman" w:hint="eastAsia"/>
                <w:color w:val="000000"/>
                <w:sz w:val="24"/>
                <w:szCs w:val="27"/>
                <w:shd w:val="clear" w:color="auto" w:fill="FFFFFF"/>
              </w:rPr>
              <w:t>)</w:t>
            </w:r>
          </w:p>
          <w:p w:rsidR="00DC6FC8" w:rsidRPr="00DC6FC8" w:rsidRDefault="00577751" w:rsidP="001513B9">
            <w:pPr>
              <w:rPr>
                <w:rFonts w:cs="Calibri"/>
                <w:color w:val="000000"/>
                <w:szCs w:val="27"/>
              </w:rPr>
            </w:pPr>
            <w:r>
              <w:rPr>
                <w:rFonts w:cs="Calibri" w:hint="eastAsia"/>
                <w:color w:val="000000"/>
              </w:rPr>
              <w:t>2.</w:t>
            </w:r>
            <w:r w:rsidR="00DC6FC8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C6FC8" w:rsidRPr="00DC6FC8">
              <w:rPr>
                <w:rFonts w:ascii="Times New Roman" w:hAnsi="Times New Roman" w:hint="eastAsia"/>
                <w:color w:val="000000"/>
                <w:szCs w:val="27"/>
                <w:shd w:val="clear" w:color="auto" w:fill="FFFFFF"/>
              </w:rPr>
              <w:t>閱讀指定文本後，能將文章</w:t>
            </w:r>
            <w:r w:rsidR="00481E43">
              <w:rPr>
                <w:rFonts w:ascii="Times New Roman" w:hAnsi="Times New Roman" w:hint="eastAsia"/>
                <w:color w:val="000000"/>
                <w:szCs w:val="27"/>
                <w:shd w:val="clear" w:color="auto" w:fill="FFFFFF"/>
              </w:rPr>
              <w:t>中有關綠色交通的</w:t>
            </w:r>
            <w:r w:rsidR="00DC6FC8" w:rsidRPr="00DC6FC8">
              <w:rPr>
                <w:rFonts w:ascii="Times New Roman" w:hAnsi="Times New Roman" w:hint="eastAsia"/>
                <w:color w:val="000000"/>
                <w:szCs w:val="27"/>
                <w:shd w:val="clear" w:color="auto" w:fill="FFFFFF"/>
              </w:rPr>
              <w:t>重點整理成報告。</w:t>
            </w:r>
            <w:r w:rsidR="00DC6FC8" w:rsidRPr="00BA782B">
              <w:rPr>
                <w:rFonts w:cs="Calibri" w:hint="eastAsia"/>
                <w:color w:val="000000"/>
                <w:sz w:val="24"/>
                <w:szCs w:val="27"/>
              </w:rPr>
              <w:t>(</w:t>
            </w:r>
            <w:r w:rsidR="00DC6FC8" w:rsidRPr="00BA782B">
              <w:rPr>
                <w:rFonts w:ascii="Times New Roman" w:hAnsi="Times New Roman" w:hint="eastAsia"/>
                <w:color w:val="000000"/>
                <w:sz w:val="24"/>
                <w:szCs w:val="27"/>
                <w:shd w:val="clear" w:color="auto" w:fill="FFFFFF"/>
              </w:rPr>
              <w:t>國</w:t>
            </w:r>
            <w:r w:rsidR="00DC6FC8" w:rsidRPr="00BA782B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5-II-11</w:t>
            </w:r>
            <w:r w:rsidR="00DC6FC8">
              <w:rPr>
                <w:rFonts w:ascii="Times New Roman" w:hAnsi="Times New Roman" w:hint="eastAsia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="00DC6FC8" w:rsidRPr="00BA782B">
              <w:rPr>
                <w:rFonts w:ascii="Times New Roman" w:hAnsi="Times New Roman" w:cs="Times New Roman" w:hint="eastAsia"/>
                <w:color w:val="000000"/>
                <w:sz w:val="24"/>
                <w:szCs w:val="27"/>
                <w:shd w:val="clear" w:color="auto" w:fill="FFFFFF"/>
              </w:rPr>
              <w:t>國</w:t>
            </w:r>
            <w:r w:rsidR="00DC6FC8" w:rsidRPr="00BA782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5-II-6 </w:t>
            </w:r>
            <w:r w:rsidR="00DC6FC8">
              <w:rPr>
                <w:rFonts w:ascii="Times New Roman" w:hAnsi="Times New Roman" w:cs="Times New Roman" w:hint="eastAsia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="00DC6FC8" w:rsidRPr="00BA782B">
              <w:rPr>
                <w:rFonts w:ascii="標楷體" w:hAnsi="標楷體" w:cs="Times New Roman" w:hint="eastAsia"/>
                <w:color w:val="000000"/>
                <w:sz w:val="24"/>
                <w:szCs w:val="27"/>
                <w:shd w:val="clear" w:color="auto" w:fill="FFFFFF"/>
              </w:rPr>
              <w:t>國</w:t>
            </w:r>
            <w:r w:rsidR="00DC6FC8" w:rsidRPr="00BA782B">
              <w:rPr>
                <w:rFonts w:ascii="標楷體" w:hAnsi="標楷體" w:cs="Times New Roman"/>
                <w:color w:val="000000"/>
                <w:sz w:val="24"/>
                <w:szCs w:val="27"/>
                <w:shd w:val="clear" w:color="auto" w:fill="FFFFFF"/>
              </w:rPr>
              <w:t>Bc-III-1 </w:t>
            </w:r>
            <w:r w:rsidR="00DC6FC8"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社</w:t>
            </w:r>
            <w:r w:rsidR="00DC6FC8"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-</w:t>
            </w:r>
            <w:r w:rsidR="00DC6FC8"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3b-II-2</w:t>
            </w:r>
            <w:r w:rsidR="00DC6FC8" w:rsidRPr="00BA782B">
              <w:rPr>
                <w:rFonts w:ascii="Times New Roman" w:hAnsi="Times New Roman" w:hint="eastAsia"/>
                <w:color w:val="000000"/>
                <w:sz w:val="24"/>
                <w:szCs w:val="27"/>
                <w:shd w:val="clear" w:color="auto" w:fill="FFFFFF"/>
              </w:rPr>
              <w:t>)</w:t>
            </w:r>
          </w:p>
          <w:p w:rsidR="00577751" w:rsidRDefault="00DC6FC8" w:rsidP="001513B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cs="Calibri" w:hint="eastAsia"/>
                <w:color w:val="000000"/>
              </w:rPr>
              <w:t>3.</w:t>
            </w:r>
            <w:r w:rsidR="00577751">
              <w:rPr>
                <w:rFonts w:cs="Calibri" w:hint="eastAsia"/>
                <w:color w:val="000000"/>
              </w:rPr>
              <w:t>透過介紹不同</w:t>
            </w:r>
            <w:r w:rsidR="003A4BE7">
              <w:rPr>
                <w:rFonts w:cs="Calibri" w:hint="eastAsia"/>
                <w:color w:val="000000"/>
              </w:rPr>
              <w:t>城市</w:t>
            </w:r>
            <w:r w:rsidR="00577751">
              <w:rPr>
                <w:rFonts w:cs="Calibri" w:hint="eastAsia"/>
                <w:color w:val="000000"/>
              </w:rPr>
              <w:t>綠色交通的文本閱讀，能說出</w:t>
            </w:r>
            <w:r w:rsidR="003A4BE7">
              <w:rPr>
                <w:rFonts w:cs="Calibri" w:hint="eastAsia"/>
                <w:color w:val="000000"/>
              </w:rPr>
              <w:t>兩項以上符合</w:t>
            </w:r>
            <w:r w:rsidR="00577751">
              <w:rPr>
                <w:rFonts w:cs="Calibri" w:hint="eastAsia"/>
                <w:color w:val="000000"/>
              </w:rPr>
              <w:t>綠色交通</w:t>
            </w:r>
            <w:r w:rsidR="003A4BE7">
              <w:rPr>
                <w:rFonts w:cs="Calibri" w:hint="eastAsia"/>
                <w:color w:val="000000"/>
              </w:rPr>
              <w:t>定義的城市規劃</w:t>
            </w:r>
            <w:r w:rsidR="00577751">
              <w:rPr>
                <w:rFonts w:cs="Calibri" w:hint="eastAsia"/>
                <w:color w:val="000000"/>
              </w:rPr>
              <w:t>。</w:t>
            </w:r>
            <w:r w:rsidR="00577751">
              <w:rPr>
                <w:rFonts w:cs="Calibri" w:hint="eastAsia"/>
                <w:color w:val="000000"/>
              </w:rPr>
              <w:t>(</w:t>
            </w:r>
            <w:r w:rsidR="00577751" w:rsidRPr="00904D54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國</w:t>
            </w:r>
            <w:r w:rsidR="00577751" w:rsidRPr="00904D5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5-II-11</w:t>
            </w:r>
            <w:r w:rsidR="00BA782B" w:rsidRPr="00BA782B">
              <w:rPr>
                <w:rFonts w:ascii="Times New Roman" w:hAnsi="Times New Roman" w:cs="Times New Roman" w:hint="eastAsia"/>
                <w:color w:val="000000"/>
                <w:sz w:val="24"/>
                <w:szCs w:val="13"/>
                <w:shd w:val="clear" w:color="auto" w:fill="FFFFFF"/>
              </w:rPr>
              <w:t>國</w:t>
            </w:r>
            <w:r w:rsidR="00BA782B" w:rsidRPr="00BA782B">
              <w:rPr>
                <w:rFonts w:ascii="Times New Roman" w:hAnsi="Times New Roman" w:cs="Times New Roman"/>
                <w:color w:val="000000"/>
                <w:sz w:val="24"/>
                <w:szCs w:val="13"/>
                <w:shd w:val="clear" w:color="auto" w:fill="FFFFFF"/>
              </w:rPr>
              <w:t>5-II-6</w:t>
            </w:r>
            <w:r w:rsidR="00577751" w:rsidRPr="00904D5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國</w:t>
            </w:r>
            <w:r w:rsidR="00577751" w:rsidRPr="00904D5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Bc-II-1</w:t>
            </w:r>
            <w:r w:rsidR="00BA782B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 xml:space="preserve"> </w:t>
            </w:r>
            <w:r w:rsidR="00577751"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社</w:t>
            </w:r>
            <w:r w:rsidR="00577751"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-</w:t>
            </w:r>
            <w:r w:rsidR="00577751"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3b-II-2</w:t>
            </w:r>
            <w:r w:rsidR="00577751" w:rsidRPr="0051411A">
              <w:rPr>
                <w:rFonts w:ascii="Times New Roman" w:hAnsi="Times New Roman" w:hint="eastAsia"/>
                <w:color w:val="000000"/>
                <w:sz w:val="24"/>
                <w:szCs w:val="16"/>
                <w:shd w:val="clear" w:color="auto" w:fill="FFFFFF"/>
              </w:rPr>
              <w:t>社</w:t>
            </w:r>
            <w:r w:rsidR="00577751" w:rsidRPr="0051411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Ab-II-1</w:t>
            </w:r>
            <w:r w:rsidR="00577751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)</w:t>
            </w:r>
          </w:p>
          <w:p w:rsidR="00BA350B" w:rsidRPr="00BA350B" w:rsidRDefault="00BA350B" w:rsidP="001513B9">
            <w:pPr>
              <w:rPr>
                <w:rFonts w:ascii="標楷體" w:hAnsi="標楷體" w:cs="Calibri"/>
                <w:color w:val="000000"/>
                <w:szCs w:val="27"/>
              </w:rPr>
            </w:pPr>
            <w:r w:rsidRPr="00BA350B">
              <w:rPr>
                <w:rFonts w:ascii="標楷體" w:hAnsi="標楷體" w:hint="eastAsia"/>
                <w:color w:val="000000"/>
                <w:szCs w:val="27"/>
                <w:shd w:val="clear" w:color="auto" w:fill="FFFFFF"/>
              </w:rPr>
              <w:t>4.</w:t>
            </w:r>
            <w:r>
              <w:rPr>
                <w:rFonts w:ascii="標楷體" w:hAnsi="標楷體" w:hint="eastAsia"/>
                <w:color w:val="000000"/>
                <w:szCs w:val="27"/>
                <w:shd w:val="clear" w:color="auto" w:fill="FFFFFF"/>
              </w:rPr>
              <w:t>經由文本閱讀，</w:t>
            </w:r>
            <w:r>
              <w:rPr>
                <w:rFonts w:cs="Calibri" w:hint="eastAsia"/>
                <w:color w:val="000000"/>
                <w:szCs w:val="27"/>
              </w:rPr>
              <w:t>說出兩項以上</w:t>
            </w:r>
            <w:r w:rsidRPr="00A5357B">
              <w:rPr>
                <w:rFonts w:cs="Calibri" w:hint="eastAsia"/>
                <w:color w:val="000000"/>
                <w:szCs w:val="27"/>
              </w:rPr>
              <w:t>高雄綠色交通規劃的</w:t>
            </w:r>
            <w:r>
              <w:rPr>
                <w:rFonts w:cs="Calibri" w:hint="eastAsia"/>
                <w:color w:val="000000"/>
                <w:szCs w:val="27"/>
              </w:rPr>
              <w:t>現況，並能比較高雄和其他城市相同和不同之處。</w:t>
            </w:r>
            <w:r w:rsidR="003F6A7B">
              <w:rPr>
                <w:rFonts w:cs="Calibri" w:hint="eastAsia"/>
                <w:color w:val="000000"/>
              </w:rPr>
              <w:t>(</w:t>
            </w:r>
            <w:r w:rsidR="003F6A7B" w:rsidRPr="00904D54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國</w:t>
            </w:r>
            <w:r w:rsidR="003F6A7B" w:rsidRPr="00904D5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5-II-11</w:t>
            </w:r>
            <w:r w:rsidR="003F6A7B" w:rsidRPr="00BA782B">
              <w:rPr>
                <w:rFonts w:ascii="Times New Roman" w:hAnsi="Times New Roman" w:cs="Times New Roman" w:hint="eastAsia"/>
                <w:color w:val="000000"/>
                <w:sz w:val="24"/>
                <w:szCs w:val="13"/>
                <w:shd w:val="clear" w:color="auto" w:fill="FFFFFF"/>
              </w:rPr>
              <w:t>國</w:t>
            </w:r>
            <w:r w:rsidR="003F6A7B" w:rsidRPr="00BA782B">
              <w:rPr>
                <w:rFonts w:ascii="Times New Roman" w:hAnsi="Times New Roman" w:cs="Times New Roman"/>
                <w:color w:val="000000"/>
                <w:sz w:val="24"/>
                <w:szCs w:val="13"/>
                <w:shd w:val="clear" w:color="auto" w:fill="FFFFFF"/>
              </w:rPr>
              <w:t>5-II-6</w:t>
            </w:r>
            <w:r w:rsidR="003F6A7B" w:rsidRPr="00904D5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國</w:t>
            </w:r>
            <w:r w:rsidR="003F6A7B" w:rsidRPr="00904D5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Bc-II-1</w:t>
            </w:r>
            <w:r w:rsidR="003F6A7B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 xml:space="preserve"> </w:t>
            </w:r>
            <w:r w:rsidR="003F6A7B"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社</w:t>
            </w:r>
            <w:r w:rsidR="003F6A7B"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-</w:t>
            </w:r>
            <w:r w:rsidR="003F6A7B"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3b-II-2</w:t>
            </w:r>
            <w:r w:rsidR="003F6A7B" w:rsidRPr="0051411A">
              <w:rPr>
                <w:rFonts w:ascii="Times New Roman" w:hAnsi="Times New Roman" w:hint="eastAsia"/>
                <w:color w:val="000000"/>
                <w:sz w:val="24"/>
                <w:szCs w:val="16"/>
                <w:shd w:val="clear" w:color="auto" w:fill="FFFFFF"/>
              </w:rPr>
              <w:t>社</w:t>
            </w:r>
            <w:r w:rsidR="003F6A7B" w:rsidRPr="0051411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Ab-II-1</w:t>
            </w:r>
            <w:r w:rsidR="003F6A7B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)</w:t>
            </w:r>
          </w:p>
          <w:p w:rsidR="00577751" w:rsidRPr="00731E49" w:rsidRDefault="00BA350B" w:rsidP="00BA350B">
            <w:pPr>
              <w:rPr>
                <w:rFonts w:ascii="Times New Roman" w:hAnsi="Times New Roman" w:cs="Times New Roman"/>
                <w:noProof/>
                <w:color w:val="7F7F7F"/>
                <w:sz w:val="24"/>
                <w:szCs w:val="24"/>
                <w:u w:val="single"/>
              </w:rPr>
            </w:pPr>
            <w:r>
              <w:rPr>
                <w:rFonts w:cs="Calibri" w:hint="eastAsia"/>
                <w:color w:val="000000"/>
              </w:rPr>
              <w:lastRenderedPageBreak/>
              <w:t>5</w:t>
            </w:r>
            <w:r w:rsidR="00577751">
              <w:rPr>
                <w:rFonts w:cs="Calibri" w:hint="eastAsia"/>
                <w:color w:val="000000"/>
              </w:rPr>
              <w:t>.</w:t>
            </w:r>
            <w:r w:rsidR="00A5357B" w:rsidRPr="00D17195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A5357B" w:rsidRPr="00A5357B">
              <w:rPr>
                <w:rFonts w:cs="Calibri" w:hint="eastAsia"/>
                <w:color w:val="000000"/>
                <w:szCs w:val="27"/>
              </w:rPr>
              <w:t>經</w:t>
            </w:r>
            <w:r>
              <w:rPr>
                <w:rFonts w:cs="Calibri" w:hint="eastAsia"/>
                <w:color w:val="000000"/>
                <w:szCs w:val="27"/>
              </w:rPr>
              <w:t>實地</w:t>
            </w:r>
            <w:r w:rsidR="00A5357B" w:rsidRPr="00A5357B">
              <w:rPr>
                <w:rFonts w:cs="Calibri" w:hint="eastAsia"/>
                <w:color w:val="000000"/>
                <w:szCs w:val="27"/>
              </w:rPr>
              <w:t>體驗，</w:t>
            </w:r>
            <w:r>
              <w:rPr>
                <w:rFonts w:cs="Calibri" w:hint="eastAsia"/>
                <w:color w:val="000000"/>
                <w:szCs w:val="27"/>
              </w:rPr>
              <w:t>能指出高雄市綠色交通的優缺點</w:t>
            </w:r>
            <w:r w:rsidR="00A5357B" w:rsidRPr="00A5357B">
              <w:rPr>
                <w:rFonts w:cs="Calibri" w:hint="eastAsia"/>
                <w:color w:val="000000"/>
                <w:szCs w:val="27"/>
              </w:rPr>
              <w:t>，並試著給予改善建議</w:t>
            </w:r>
            <w:r w:rsidR="00A5357B" w:rsidRPr="00A5357B">
              <w:rPr>
                <w:rFonts w:cs="Calibri" w:hint="eastAsia"/>
                <w:color w:val="000000"/>
                <w:sz w:val="24"/>
                <w:szCs w:val="20"/>
              </w:rPr>
              <w:t>。</w:t>
            </w:r>
            <w:r w:rsidR="00577751">
              <w:rPr>
                <w:rFonts w:cs="Calibri" w:hint="eastAsia"/>
                <w:color w:val="000000"/>
              </w:rPr>
              <w:t>(</w:t>
            </w:r>
            <w:r w:rsidR="00BA782B" w:rsidRPr="00904D54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國</w:t>
            </w:r>
            <w:r w:rsidR="00BA782B" w:rsidRPr="00904D5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5-II-11</w:t>
            </w:r>
            <w:r w:rsidR="00BA782B" w:rsidRPr="00BA782B">
              <w:rPr>
                <w:rFonts w:ascii="Times New Roman" w:hAnsi="Times New Roman" w:cs="Times New Roman" w:hint="eastAsia"/>
                <w:color w:val="000000"/>
                <w:sz w:val="24"/>
                <w:szCs w:val="13"/>
                <w:shd w:val="clear" w:color="auto" w:fill="FFFFFF"/>
              </w:rPr>
              <w:t>國</w:t>
            </w:r>
            <w:r w:rsidR="00BA782B" w:rsidRPr="00BA782B">
              <w:rPr>
                <w:rFonts w:ascii="Times New Roman" w:hAnsi="Times New Roman" w:cs="Times New Roman"/>
                <w:color w:val="000000"/>
                <w:sz w:val="24"/>
                <w:szCs w:val="13"/>
                <w:shd w:val="clear" w:color="auto" w:fill="FFFFFF"/>
              </w:rPr>
              <w:t>5-II-6</w:t>
            </w:r>
            <w:r w:rsidR="00BA782B" w:rsidRPr="00904D5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國</w:t>
            </w:r>
            <w:r w:rsidR="00BA782B" w:rsidRPr="00904D5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Bc-II-1</w:t>
            </w:r>
            <w:r w:rsidR="00BA782B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 xml:space="preserve"> </w:t>
            </w:r>
            <w:r w:rsidR="00BA782B"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社</w:t>
            </w:r>
            <w:r w:rsidR="00BA782B" w:rsidRPr="0051411A">
              <w:rPr>
                <w:rStyle w:val="aa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</w:rPr>
              <w:t>-</w:t>
            </w:r>
            <w:r w:rsidR="00BA782B" w:rsidRPr="0051411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3b-II-2</w:t>
            </w:r>
            <w:r w:rsidR="00BA782B" w:rsidRPr="0051411A">
              <w:rPr>
                <w:rFonts w:ascii="Times New Roman" w:hAnsi="Times New Roman" w:hint="eastAsia"/>
                <w:color w:val="000000"/>
                <w:sz w:val="24"/>
                <w:szCs w:val="16"/>
                <w:shd w:val="clear" w:color="auto" w:fill="FFFFFF"/>
              </w:rPr>
              <w:t>社</w:t>
            </w:r>
            <w:r w:rsidR="00BA782B" w:rsidRPr="0051411A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Ab-II-1</w:t>
            </w:r>
            <w:r w:rsidR="00577751"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)</w:t>
            </w:r>
          </w:p>
        </w:tc>
      </w:tr>
    </w:tbl>
    <w:p w:rsidR="00581750" w:rsidRDefault="00581750" w:rsidP="0058175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581750" w:rsidRDefault="00581750" w:rsidP="00581750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49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684"/>
        <w:gridCol w:w="3578"/>
        <w:gridCol w:w="1958"/>
      </w:tblGrid>
      <w:tr w:rsidR="00581750" w:rsidRPr="008F2FC3" w:rsidTr="00F94AEF">
        <w:trPr>
          <w:trHeight w:val="50"/>
          <w:jc w:val="center"/>
        </w:trPr>
        <w:tc>
          <w:tcPr>
            <w:tcW w:w="362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節數</w:t>
            </w:r>
          </w:p>
        </w:tc>
        <w:tc>
          <w:tcPr>
            <w:tcW w:w="4638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學習活動設計</w:t>
            </w:r>
          </w:p>
        </w:tc>
      </w:tr>
      <w:tr w:rsidR="00581750" w:rsidRPr="008F2FC3" w:rsidTr="00F94AEF">
        <w:trPr>
          <w:trHeight w:val="70"/>
          <w:jc w:val="center"/>
        </w:trPr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85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學習引導內容及實施方式</w:t>
            </w:r>
          </w:p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（含時間分配）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學習評量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81750" w:rsidRPr="008F2FC3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備註</w:t>
            </w:r>
          </w:p>
        </w:tc>
      </w:tr>
      <w:tr w:rsidR="00581750" w:rsidRPr="008F2FC3" w:rsidTr="00F94AEF">
        <w:trPr>
          <w:cantSplit/>
          <w:trHeight w:val="1134"/>
          <w:jc w:val="center"/>
        </w:trPr>
        <w:tc>
          <w:tcPr>
            <w:tcW w:w="36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750" w:rsidRPr="008F2FC3" w:rsidRDefault="00581750" w:rsidP="001B781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第一節</w:t>
            </w:r>
          </w:p>
        </w:tc>
        <w:tc>
          <w:tcPr>
            <w:tcW w:w="185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0A6" w:rsidRDefault="00BD70A6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課前準備：</w:t>
            </w:r>
          </w:p>
          <w:p w:rsidR="00BD70A6" w:rsidRPr="00BD70A6" w:rsidRDefault="00BD70A6" w:rsidP="00BD70A6">
            <w:pPr>
              <w:adjustRightInd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學生於資訊課搜尋各大洲塞車的圖片，上傳至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Google Classroom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，上傳時以地點為檔名。</w:t>
            </w:r>
          </w:p>
          <w:p w:rsidR="00581750" w:rsidRDefault="00F27F62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27F6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活動一、</w:t>
            </w:r>
            <w:r w:rsidR="005D452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唉！塞車！</w:t>
            </w:r>
          </w:p>
          <w:p w:rsidR="00BD70A6" w:rsidRDefault="007508B0" w:rsidP="00912607">
            <w:pPr>
              <w:adjustRightInd w:val="0"/>
              <w:snapToGrid w:val="0"/>
              <w:ind w:left="149" w:hangingChars="62" w:hanging="1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1.</w:t>
            </w:r>
            <w:r w:rsidR="00BD70A6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全班一起觀看上傳的各地塞車照片。</w:t>
            </w:r>
          </w:p>
          <w:p w:rsidR="00BD70A6" w:rsidRDefault="007508B0" w:rsidP="00BD70A6">
            <w:pPr>
              <w:adjustRightInd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2.</w:t>
            </w:r>
            <w:r w:rsidR="00BD70A6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完成學習單上的第</w:t>
            </w:r>
            <w:r w:rsidR="00BD70A6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1</w:t>
            </w:r>
            <w:r w:rsidR="00BD70A6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、</w:t>
            </w:r>
            <w:r w:rsidR="00BD70A6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 w:rsidR="0010081A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、</w:t>
            </w:r>
            <w:r w:rsidR="0010081A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3</w:t>
            </w:r>
            <w:r w:rsidR="00BD70A6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題。</w:t>
            </w:r>
          </w:p>
          <w:p w:rsidR="00BD70A6" w:rsidRDefault="00BD70A6" w:rsidP="00BD70A6">
            <w:pPr>
              <w:adjustRightInd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：</w:t>
            </w:r>
            <w:r w:rsidR="009D48E5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描述圖片中塞車的景象。</w:t>
            </w:r>
          </w:p>
          <w:p w:rsidR="009D48E5" w:rsidRDefault="009D48E5" w:rsidP="00912607">
            <w:pPr>
              <w:adjustRightInd w:val="0"/>
              <w:snapToGrid w:val="0"/>
              <w:ind w:left="432" w:hangingChars="180" w:hanging="4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：</w:t>
            </w:r>
            <w:r w:rsidR="007508B0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寫出一次塞車的經驗，你那時候是什麼感受</w:t>
            </w:r>
            <w:r w:rsidR="007508B0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  <w:r w:rsidR="00B26AA8">
              <w:rPr>
                <w:rFonts w:hint="eastAsia"/>
              </w:rPr>
              <w:t xml:space="preserve"> </w:t>
            </w:r>
            <w:r w:rsidR="00B26AA8" w:rsidRPr="00B26AA8">
              <w:rPr>
                <w:rFonts w:hint="eastAsia"/>
                <w:sz w:val="24"/>
              </w:rPr>
              <w:t>同行的人有有哪些感受或行為</w:t>
            </w:r>
            <w:r w:rsidR="00B26AA8" w:rsidRPr="00B26AA8">
              <w:rPr>
                <w:rFonts w:hint="eastAsia"/>
                <w:sz w:val="24"/>
              </w:rPr>
              <w:t>?</w:t>
            </w:r>
          </w:p>
          <w:p w:rsidR="00904903" w:rsidRDefault="007508B0" w:rsidP="00912607">
            <w:pPr>
              <w:adjustRightInd w:val="0"/>
              <w:snapToGrid w:val="0"/>
              <w:ind w:leftChars="3" w:left="150" w:hangingChars="59" w:hanging="142"/>
              <w:rPr>
                <w:rFonts w:ascii="Arial" w:hAnsi="Arial" w:cs="Arial"/>
                <w:sz w:val="24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3.</w:t>
            </w:r>
            <w:r w:rsidR="0098031D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發下文本〈</w:t>
            </w:r>
            <w:r w:rsidR="0098031D" w:rsidRPr="0098031D">
              <w:rPr>
                <w:rFonts w:ascii="Arial" w:hAnsi="Arial" w:cs="Arial"/>
                <w:sz w:val="24"/>
                <w:szCs w:val="12"/>
                <w:shd w:val="clear" w:color="auto" w:fill="FFFFFF"/>
              </w:rPr>
              <w:t>兩份城市塞車排行榜，背後說出了什麼？</w:t>
            </w:r>
            <w:r w:rsidR="00904903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〉</w:t>
            </w:r>
          </w:p>
          <w:p w:rsidR="00904903" w:rsidRDefault="00904903" w:rsidP="00904903">
            <w:pPr>
              <w:adjustRightInd w:val="0"/>
              <w:snapToGrid w:val="0"/>
              <w:ind w:leftChars="70" w:left="189"/>
              <w:rPr>
                <w:rFonts w:ascii="Arial" w:hAnsi="Arial" w:cs="Arial"/>
                <w:sz w:val="24"/>
                <w:szCs w:val="12"/>
                <w:shd w:val="clear" w:color="auto" w:fill="FFFFFF"/>
              </w:rPr>
            </w:pP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問：</w:t>
            </w:r>
          </w:p>
          <w:p w:rsidR="00904903" w:rsidRDefault="00904903" w:rsidP="00AE56D4">
            <w:pPr>
              <w:adjustRightInd w:val="0"/>
              <w:snapToGrid w:val="0"/>
              <w:ind w:leftChars="71" w:left="473" w:hangingChars="117" w:hanging="281"/>
              <w:rPr>
                <w:rFonts w:ascii="Arial" w:hAnsi="Arial" w:cs="Arial"/>
                <w:sz w:val="24"/>
                <w:szCs w:val="12"/>
                <w:shd w:val="clear" w:color="auto" w:fill="FFFFFF"/>
              </w:rPr>
            </w:pP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(1)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根據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2018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年的統計，哪個地區塞車問題是第一名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?</w:t>
            </w:r>
          </w:p>
          <w:p w:rsidR="00904903" w:rsidRDefault="00904903" w:rsidP="00AE56D4">
            <w:pPr>
              <w:adjustRightInd w:val="0"/>
              <w:snapToGrid w:val="0"/>
              <w:ind w:leftChars="70" w:left="470" w:hangingChars="117" w:hanging="281"/>
              <w:rPr>
                <w:rFonts w:ascii="Arial" w:hAnsi="Arial" w:cs="Arial"/>
                <w:sz w:val="24"/>
                <w:szCs w:val="12"/>
                <w:shd w:val="clear" w:color="auto" w:fill="FFFFFF"/>
              </w:rPr>
            </w:pP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(2)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高雄市塞車情況在全球是排名是第幾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?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在台灣是排名第幾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?</w:t>
            </w:r>
          </w:p>
          <w:p w:rsidR="00904903" w:rsidRDefault="00904903" w:rsidP="00AE56D4">
            <w:pPr>
              <w:adjustRightInd w:val="0"/>
              <w:snapToGrid w:val="0"/>
              <w:ind w:leftChars="70" w:left="470" w:hangingChars="117" w:hanging="281"/>
              <w:rPr>
                <w:rFonts w:ascii="Arial" w:hAnsi="Arial" w:cs="Arial"/>
                <w:sz w:val="24"/>
                <w:szCs w:val="12"/>
                <w:shd w:val="clear" w:color="auto" w:fill="FFFFFF"/>
              </w:rPr>
            </w:pP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(3)</w:t>
            </w:r>
            <w:r w:rsidR="001E78AD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看完這份統計報告，你有什麼樣的感受</w:t>
            </w:r>
            <w:r w:rsidR="001E78AD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?</w:t>
            </w:r>
            <w:r w:rsidR="00F45413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為什麼</w:t>
            </w:r>
            <w:r w:rsidR="00F45413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?</w:t>
            </w:r>
          </w:p>
          <w:p w:rsidR="007508B0" w:rsidRDefault="00904903" w:rsidP="00912607">
            <w:pPr>
              <w:adjustRightInd w:val="0"/>
              <w:snapToGrid w:val="0"/>
              <w:ind w:leftChars="3" w:left="150" w:hangingChars="59" w:hanging="142"/>
              <w:rPr>
                <w:rFonts w:ascii="Arial" w:hAnsi="Arial" w:cs="Arial"/>
                <w:sz w:val="24"/>
                <w:szCs w:val="12"/>
                <w:shd w:val="clear" w:color="auto" w:fill="FFFFFF"/>
              </w:rPr>
            </w:pP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4.</w:t>
            </w:r>
            <w:r w:rsidR="0098031D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共同閱讀後，完成學習單第</w:t>
            </w:r>
            <w:r w:rsidR="0010081A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4</w:t>
            </w:r>
            <w:r w:rsidR="0098031D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、</w:t>
            </w:r>
            <w:r w:rsidR="0010081A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5</w:t>
            </w:r>
            <w:r w:rsidR="0010081A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、</w:t>
            </w:r>
            <w:r w:rsidR="0010081A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6</w:t>
            </w:r>
            <w:r w:rsidR="0098031D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題。</w:t>
            </w:r>
          </w:p>
          <w:p w:rsidR="0098031D" w:rsidRDefault="00830BF7" w:rsidP="0010081A">
            <w:pPr>
              <w:adjustRightInd w:val="0"/>
              <w:snapToGrid w:val="0"/>
              <w:ind w:leftChars="22" w:left="481" w:hangingChars="176" w:hanging="422"/>
              <w:rPr>
                <w:rFonts w:ascii="Arial" w:hAnsi="Arial" w:cs="Arial"/>
                <w:sz w:val="24"/>
                <w:szCs w:val="12"/>
                <w:shd w:val="clear" w:color="auto" w:fill="FFFFFF"/>
              </w:rPr>
            </w:pP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I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：</w:t>
            </w:r>
            <w:r w:rsidR="0010081A"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從文章中可以知道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塞車造成哪些負面的影響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?</w:t>
            </w:r>
          </w:p>
          <w:p w:rsidR="00830BF7" w:rsidRPr="0098031D" w:rsidRDefault="00830BF7" w:rsidP="00912607">
            <w:pPr>
              <w:adjustRightInd w:val="0"/>
              <w:snapToGrid w:val="0"/>
              <w:ind w:leftChars="3" w:left="433" w:hangingChars="177" w:hanging="42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D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：文章中提到哪些改善塞車情況的方法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?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你還想到可以怎麼做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?</w:t>
            </w:r>
          </w:p>
          <w:p w:rsidR="004D7A15" w:rsidRPr="0036228A" w:rsidRDefault="00D4265B" w:rsidP="00110522">
            <w:pPr>
              <w:snapToGrid w:val="0"/>
              <w:spacing w:beforeLines="50" w:before="120"/>
              <w:ind w:left="199" w:hangingChars="83" w:hanging="1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4.</w:t>
            </w:r>
            <w:r w:rsidR="003A202D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老師總結本節課</w:t>
            </w:r>
            <w:r w:rsidR="008349C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6</w:t>
            </w:r>
            <w:r w:rsidR="003A202D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道問題的重點，並引出下一節課將了解</w:t>
            </w:r>
            <w:r w:rsidR="001105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2012</w:t>
            </w:r>
            <w:r w:rsidR="005C7045" w:rsidRPr="001105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年宜居城市</w:t>
            </w:r>
            <w:r w:rsidR="003A202D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在綠色交通前提下解決交通壅塞的作法。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50" w:rsidRDefault="00581750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:rsidR="008A47CC" w:rsidRDefault="008A47CC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:rsidR="008A47CC" w:rsidRDefault="008A47CC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:rsidR="008A47CC" w:rsidRDefault="008A47CC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:rsidR="008A47CC" w:rsidRDefault="008A47CC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:rsidR="008A47CC" w:rsidRDefault="008A47CC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  <w:p w:rsidR="008A47CC" w:rsidRDefault="006369F5" w:rsidP="00BD70A6">
            <w:pPr>
              <w:snapToGrid w:val="0"/>
              <w:spacing w:beforeLines="50" w:before="120"/>
              <w:rPr>
                <w:rFonts w:cs="Calibri"/>
                <w:color w:val="000000"/>
                <w:sz w:val="24"/>
              </w:rPr>
            </w:pPr>
            <w:r w:rsidRPr="00970B41">
              <w:rPr>
                <w:rFonts w:ascii="標楷體" w:hAnsi="標楷體" w:hint="eastAsia"/>
                <w:color w:val="000000"/>
                <w:sz w:val="24"/>
                <w:szCs w:val="24"/>
              </w:rPr>
              <w:t>紙筆測驗及表單(學習單)：</w:t>
            </w:r>
            <w:r w:rsidRPr="006369F5">
              <w:rPr>
                <w:rFonts w:cs="Calibri" w:hint="eastAsia"/>
                <w:color w:val="000000"/>
                <w:sz w:val="24"/>
              </w:rPr>
              <w:t>經由生活現狀照片的觀察與文本閱讀，能指出過度交通工具使用對生活和環境的負面影響。</w:t>
            </w:r>
          </w:p>
          <w:p w:rsidR="00BA2C79" w:rsidRDefault="00BA2C79" w:rsidP="00BD70A6">
            <w:pPr>
              <w:snapToGrid w:val="0"/>
              <w:spacing w:beforeLines="50" w:before="120"/>
              <w:rPr>
                <w:rFonts w:cs="Calibri"/>
                <w:color w:val="000000"/>
                <w:sz w:val="24"/>
              </w:rPr>
            </w:pPr>
          </w:p>
          <w:p w:rsidR="00BA2C79" w:rsidRPr="00F30E55" w:rsidRDefault="00BA2C79" w:rsidP="00BD70A6">
            <w:pPr>
              <w:snapToGrid w:val="0"/>
              <w:spacing w:beforeLines="50" w:before="120"/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81750" w:rsidRDefault="00581750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Default="00787A36" w:rsidP="00F30E55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</w:p>
          <w:p w:rsidR="00787A36" w:rsidRPr="00DA38EE" w:rsidRDefault="00787A36" w:rsidP="00787A36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38E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本節活動以</w:t>
            </w:r>
            <w:r w:rsidRPr="00DA38E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ORID</w:t>
            </w:r>
            <w:r w:rsidRPr="00DA38E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問題提示，讓學生練習仔細閱讀文本，找出重點，表達自己的看法。</w:t>
            </w:r>
          </w:p>
          <w:p w:rsidR="006A07F3" w:rsidRPr="006A07F3" w:rsidRDefault="006A07F3" w:rsidP="006A07F3">
            <w:pPr>
              <w:snapToGrid w:val="0"/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4"/>
                <w:szCs w:val="24"/>
              </w:rPr>
            </w:pPr>
            <w:r w:rsidRPr="00DA38E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教師可以依班級狀況調整學習單的書寫順序，如先討論再寫完全部題目，或先寫完題目再討論，或邊寫邊討論。</w:t>
            </w:r>
          </w:p>
        </w:tc>
      </w:tr>
      <w:tr w:rsidR="00581750" w:rsidRPr="008F2FC3" w:rsidTr="00F94AEF">
        <w:trPr>
          <w:cantSplit/>
          <w:trHeight w:val="73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81750" w:rsidRPr="008F2FC3" w:rsidRDefault="00581750" w:rsidP="001B781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教學設備／資源：</w:t>
            </w:r>
          </w:p>
          <w:p w:rsidR="00581750" w:rsidRPr="00C6169C" w:rsidRDefault="000B0506" w:rsidP="000B0506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文本〈</w:t>
            </w:r>
            <w:r w:rsidRPr="0098031D">
              <w:rPr>
                <w:rFonts w:ascii="Arial" w:hAnsi="Arial" w:cs="Arial"/>
                <w:sz w:val="24"/>
                <w:szCs w:val="12"/>
                <w:shd w:val="clear" w:color="auto" w:fill="FFFFFF"/>
              </w:rPr>
              <w:t>兩份城市塞車排行榜，背後說出了什麼？</w:t>
            </w:r>
            <w:r>
              <w:rPr>
                <w:rFonts w:ascii="Arial" w:hAnsi="Arial" w:cs="Arial" w:hint="eastAsia"/>
                <w:sz w:val="24"/>
                <w:szCs w:val="12"/>
                <w:shd w:val="clear" w:color="auto" w:fill="FFFFFF"/>
              </w:rPr>
              <w:t>〉</w:t>
            </w:r>
            <w:r w:rsidR="0036228A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、交通壅塞照片、學習單</w:t>
            </w:r>
          </w:p>
        </w:tc>
      </w:tr>
      <w:tr w:rsidR="00581750" w:rsidRPr="008F2FC3" w:rsidTr="00F94AEF">
        <w:trPr>
          <w:cantSplit/>
          <w:trHeight w:val="2835"/>
          <w:jc w:val="center"/>
        </w:trPr>
        <w:tc>
          <w:tcPr>
            <w:tcW w:w="36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750" w:rsidRPr="008F2FC3" w:rsidRDefault="00581750" w:rsidP="001B781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第二</w:t>
            </w:r>
            <w:r w:rsidR="008A355D">
              <w:rPr>
                <w:rFonts w:ascii="Times New Roman" w:hAnsi="Times New Roman" w:cs="Times New Roman" w:hint="eastAsia"/>
                <w:b/>
                <w:noProof/>
                <w:sz w:val="22"/>
              </w:rPr>
              <w:t>、三、四</w:t>
            </w: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節</w:t>
            </w:r>
          </w:p>
        </w:tc>
        <w:tc>
          <w:tcPr>
            <w:tcW w:w="185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750" w:rsidRDefault="00B50E0E" w:rsidP="00404CC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50E0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活動二、綠色交通</w:t>
            </w:r>
          </w:p>
          <w:p w:rsidR="00B50E0E" w:rsidRDefault="00B50E0E" w:rsidP="00810657">
            <w:pPr>
              <w:snapToGrid w:val="0"/>
              <w:ind w:left="199" w:hangingChars="83" w:hanging="1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1.</w:t>
            </w:r>
            <w:r w:rsidR="0081065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複習上一節問題和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解決塞車的方法。</w:t>
            </w:r>
          </w:p>
          <w:p w:rsidR="00CF53A8" w:rsidRDefault="005F345C" w:rsidP="00D4265B">
            <w:pPr>
              <w:snapToGrid w:val="0"/>
              <w:ind w:left="199" w:hangingChars="83" w:hanging="1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.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將學生分組，每組發給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個</w:t>
            </w:r>
            <w:r w:rsidR="005C7045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城市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資料，整理該</w:t>
            </w:r>
            <w:r w:rsidR="005C7045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城市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綠色交通方案。並進行報告。</w:t>
            </w:r>
          </w:p>
          <w:p w:rsidR="00CF53A8" w:rsidRDefault="005F345C" w:rsidP="00D4265B">
            <w:pPr>
              <w:snapToGrid w:val="0"/>
              <w:ind w:left="199" w:hangingChars="83" w:hanging="1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3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.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全班共同歸納各</w:t>
            </w:r>
            <w:r w:rsidR="005C7045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城市</w:t>
            </w:r>
            <w:r w:rsid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共同的作法。</w:t>
            </w:r>
          </w:p>
          <w:p w:rsidR="00F94AEF" w:rsidRDefault="00EC267F" w:rsidP="00D4265B">
            <w:pPr>
              <w:snapToGrid w:val="0"/>
              <w:ind w:left="199" w:hangingChars="83" w:hanging="1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4</w:t>
            </w:r>
            <w:r w:rsidR="00F94AE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.</w:t>
            </w:r>
            <w:r w:rsidR="00F94AE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將各</w:t>
            </w:r>
            <w:r w:rsidR="005C7045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城市</w:t>
            </w:r>
            <w:r w:rsidR="00A61F7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共同做法和活動一</w:t>
            </w:r>
            <w:r w:rsidR="00F94AE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時全班預想的塞車解決方法，進行比較</w:t>
            </w:r>
            <w:r w:rsidR="007F2E8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，找出相同和不同的點</w:t>
            </w:r>
            <w:r w:rsidR="00F94AE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。</w:t>
            </w:r>
          </w:p>
          <w:p w:rsidR="00EC267F" w:rsidRPr="005F345C" w:rsidRDefault="00EC267F" w:rsidP="00EC267F">
            <w:pPr>
              <w:snapToGrid w:val="0"/>
              <w:ind w:left="199" w:hangingChars="83" w:hanging="1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5.</w:t>
            </w:r>
            <w:r w:rsidR="0053216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發下「綠色交通」文本，全班共讀。</w:t>
            </w:r>
          </w:p>
          <w:p w:rsidR="00EC267F" w:rsidRDefault="00E60AF0" w:rsidP="00E60AF0">
            <w:pPr>
              <w:snapToGrid w:val="0"/>
              <w:ind w:left="1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問：</w:t>
            </w:r>
          </w:p>
          <w:p w:rsidR="00E60AF0" w:rsidRPr="00030C41" w:rsidRDefault="00030C41" w:rsidP="00030C4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0C41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發展綠色交通的原因是什麼？</w:t>
            </w:r>
          </w:p>
          <w:p w:rsidR="00030C41" w:rsidRDefault="00030C41" w:rsidP="00030C4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哪些交通工具屬於綠色運具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</w:p>
          <w:p w:rsidR="00030C41" w:rsidRDefault="00030C41" w:rsidP="00030C4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台灣有哪些交通工具或設施符合綠色交通的定義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</w:p>
          <w:p w:rsidR="00030C41" w:rsidRDefault="00030C41" w:rsidP="00030C41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發展綠色交通可以帶來哪些益處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</w:p>
          <w:p w:rsidR="00030C41" w:rsidRPr="00030C41" w:rsidRDefault="0086368D" w:rsidP="0086368D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你</w:t>
            </w:r>
            <w:r w:rsidR="00030C41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會如何向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其他人</w:t>
            </w:r>
            <w:r w:rsidR="00030C41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說明，什麼是綠色交通</w:t>
            </w:r>
            <w:r w:rsidR="00030C41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50" w:rsidRDefault="00581750" w:rsidP="00404CC5">
            <w:pPr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F53A8" w:rsidRDefault="00CF53A8" w:rsidP="00404CC5">
            <w:pPr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F53A8" w:rsidRDefault="00CF53A8" w:rsidP="00A61F7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53A8">
              <w:rPr>
                <w:rFonts w:ascii="Times New Roman" w:hAnsi="Times New Roman" w:cs="Times New Roman" w:hint="eastAsia"/>
                <w:sz w:val="24"/>
                <w:szCs w:val="24"/>
              </w:rPr>
              <w:t>能用條列</w:t>
            </w:r>
            <w:r w:rsidR="00A61F77">
              <w:rPr>
                <w:rFonts w:ascii="Times New Roman" w:hAnsi="Times New Roman" w:cs="Times New Roman" w:hint="eastAsia"/>
                <w:sz w:val="24"/>
                <w:szCs w:val="24"/>
              </w:rPr>
              <w:t>或其他摘要方式</w:t>
            </w:r>
            <w:r w:rsidRPr="00CF53A8">
              <w:rPr>
                <w:rFonts w:ascii="Times New Roman" w:hAnsi="Times New Roman" w:cs="Times New Roman" w:hint="eastAsia"/>
                <w:sz w:val="24"/>
                <w:szCs w:val="24"/>
              </w:rPr>
              <w:t>呈現各國綠色交通的內容。</w:t>
            </w:r>
          </w:p>
          <w:p w:rsidR="00BA2C79" w:rsidRDefault="00BA2C79" w:rsidP="00A61F7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79" w:rsidRDefault="00BA2C79" w:rsidP="00A61F7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B9" w:rsidRDefault="00430AB9" w:rsidP="00A61F77">
            <w:pPr>
              <w:widowControl/>
              <w:rPr>
                <w:rFonts w:cs="Calibri"/>
                <w:color w:val="000000"/>
                <w:sz w:val="24"/>
              </w:rPr>
            </w:pPr>
          </w:p>
          <w:p w:rsidR="00EC267F" w:rsidRDefault="00EC267F" w:rsidP="00A61F77">
            <w:pPr>
              <w:widowControl/>
              <w:rPr>
                <w:rFonts w:cs="Calibri"/>
                <w:color w:val="000000"/>
                <w:sz w:val="24"/>
              </w:rPr>
            </w:pPr>
          </w:p>
          <w:p w:rsidR="00EC267F" w:rsidRDefault="00EC267F" w:rsidP="00A61F77">
            <w:pPr>
              <w:widowControl/>
              <w:rPr>
                <w:rFonts w:cs="Calibri"/>
                <w:color w:val="000000"/>
                <w:sz w:val="24"/>
              </w:rPr>
            </w:pPr>
          </w:p>
          <w:p w:rsidR="00EC267F" w:rsidRDefault="00EC267F" w:rsidP="00A61F77">
            <w:pPr>
              <w:widowControl/>
              <w:rPr>
                <w:rFonts w:cs="Calibri"/>
                <w:color w:val="000000"/>
                <w:sz w:val="24"/>
              </w:rPr>
            </w:pPr>
          </w:p>
          <w:p w:rsidR="00EC267F" w:rsidRDefault="00EC267F" w:rsidP="00A61F77">
            <w:pPr>
              <w:widowControl/>
              <w:rPr>
                <w:rFonts w:cs="Calibri"/>
                <w:color w:val="000000"/>
                <w:sz w:val="24"/>
              </w:rPr>
            </w:pPr>
          </w:p>
          <w:p w:rsidR="005E1C01" w:rsidRDefault="005E1C01" w:rsidP="00A61F77">
            <w:pPr>
              <w:widowControl/>
              <w:rPr>
                <w:rFonts w:cs="Calibri"/>
                <w:color w:val="000000"/>
                <w:sz w:val="24"/>
              </w:rPr>
            </w:pPr>
          </w:p>
          <w:p w:rsidR="005E1C01" w:rsidRDefault="005E1C01" w:rsidP="00A61F77">
            <w:pPr>
              <w:widowControl/>
              <w:rPr>
                <w:rFonts w:cs="Calibri"/>
                <w:color w:val="000000"/>
                <w:sz w:val="24"/>
              </w:rPr>
            </w:pPr>
          </w:p>
          <w:p w:rsidR="005E1C01" w:rsidRDefault="005E1C01" w:rsidP="00A61F77">
            <w:pPr>
              <w:widowControl/>
              <w:rPr>
                <w:rFonts w:cs="Calibri"/>
                <w:color w:val="000000"/>
                <w:sz w:val="24"/>
              </w:rPr>
            </w:pPr>
          </w:p>
          <w:p w:rsidR="00BA2C79" w:rsidRPr="00CF53A8" w:rsidRDefault="00BA2C79" w:rsidP="00A61F7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2C79">
              <w:rPr>
                <w:rFonts w:cs="Calibri" w:hint="eastAsia"/>
                <w:color w:val="000000"/>
                <w:sz w:val="24"/>
              </w:rPr>
              <w:t>能說出兩項以上符合綠色交通定義的城市規劃。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F53A8" w:rsidRDefault="00CF53A8" w:rsidP="00CF53A8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全班共</w:t>
            </w:r>
            <w:r w:rsidRP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8</w:t>
            </w:r>
            <w:r w:rsidRP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個</w:t>
            </w:r>
            <w:r w:rsidR="00A61F7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城市</w:t>
            </w:r>
            <w:r w:rsidRPr="00CF53A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為例子，</w:t>
            </w:r>
            <w:r w:rsidR="00A61F7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每個城市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被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組學生報告，如此可以比較哪種呈現方式或摘要內容比較恰當，進而增進學生的摘要與報告能力。</w:t>
            </w:r>
          </w:p>
          <w:p w:rsidR="00F94AEF" w:rsidRPr="00F94AEF" w:rsidRDefault="00F94AEF" w:rsidP="00CF53A8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4AE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全班預想方法和各國作法比較，是要培養學生自信，勇於猜測。</w:t>
            </w:r>
          </w:p>
        </w:tc>
      </w:tr>
      <w:tr w:rsidR="001C64A7" w:rsidRPr="008F2FC3" w:rsidTr="00F94AEF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C64A7" w:rsidRPr="008F2FC3" w:rsidRDefault="001C64A7" w:rsidP="001C64A7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教學設備／資源：</w:t>
            </w:r>
          </w:p>
          <w:p w:rsidR="001C64A7" w:rsidRPr="00342C6D" w:rsidRDefault="00342C6D" w:rsidP="00EC267F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2C6D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各</w:t>
            </w:r>
            <w:r w:rsidR="001105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城市</w:t>
            </w:r>
            <w:r w:rsidRPr="00342C6D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綠色交通方案文本。</w:t>
            </w:r>
            <w:r w:rsidR="001D2E2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小組城市綠色交通報告用紙。</w:t>
            </w:r>
            <w:r w:rsidR="0053216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文本「綠色交通」</w:t>
            </w:r>
          </w:p>
        </w:tc>
      </w:tr>
      <w:tr w:rsidR="00E56FBA" w:rsidRPr="008F2FC3" w:rsidTr="00F94AEF">
        <w:trPr>
          <w:cantSplit/>
          <w:trHeight w:val="2835"/>
          <w:jc w:val="center"/>
        </w:trPr>
        <w:tc>
          <w:tcPr>
            <w:tcW w:w="36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6FBA" w:rsidRPr="008F2FC3" w:rsidRDefault="00A5668C" w:rsidP="001B781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2"/>
              </w:rPr>
              <w:t>第五、六、七節</w:t>
            </w:r>
          </w:p>
        </w:tc>
        <w:tc>
          <w:tcPr>
            <w:tcW w:w="185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FBA" w:rsidRPr="00A5668C" w:rsidRDefault="00A5668C" w:rsidP="00404CC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668C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活動三、高雄宜居</w:t>
            </w:r>
          </w:p>
          <w:p w:rsidR="00A5668C" w:rsidRPr="002325EB" w:rsidRDefault="002325EB" w:rsidP="002325EB">
            <w:pPr>
              <w:snapToGrid w:val="0"/>
              <w:ind w:leftChars="1" w:left="190" w:hangingChars="78" w:hanging="18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1.</w:t>
            </w:r>
            <w:r w:rsidRPr="002325E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進入</w:t>
            </w:r>
            <w:r w:rsidR="0021132B" w:rsidRPr="002325E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高雄市政府交通局網站交通政策網頁，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全班共同</w:t>
            </w:r>
            <w:r w:rsidR="0021132B" w:rsidRPr="002325E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閱讀「施政願景」、「重大政策」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內容</w:t>
            </w:r>
            <w:r w:rsidR="00DA38EE" w:rsidRPr="002325E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。</w:t>
            </w:r>
          </w:p>
          <w:p w:rsidR="00DA38EE" w:rsidRDefault="00DA38EE" w:rsidP="00F50DA0">
            <w:pPr>
              <w:snapToGrid w:val="0"/>
              <w:ind w:left="199" w:hangingChars="83" w:hanging="1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將高雄市政府交通政策和</w:t>
            </w:r>
            <w:r w:rsidR="00AD5DF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活動二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宜居城市的做法比較</w:t>
            </w:r>
            <w:r w:rsidR="001D13D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，找出相同和不同的做法。</w:t>
            </w:r>
          </w:p>
          <w:p w:rsidR="00A5668C" w:rsidRDefault="001D13DE" w:rsidP="008B2CCF">
            <w:pPr>
              <w:snapToGrid w:val="0"/>
              <w:ind w:left="199" w:hangingChars="83" w:hanging="1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3</w:t>
            </w:r>
            <w:r w:rsidR="00A5668C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.</w:t>
            </w:r>
            <w:r w:rsidR="003C349A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實際體驗高雄綠色交通</w:t>
            </w:r>
            <w:r w:rsidR="004742D9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</w:t>
            </w:r>
            <w:r w:rsidR="004742D9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導師可以依班級狀況規畫體驗方式</w:t>
            </w:r>
            <w:r w:rsidR="004742D9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  <w:r w:rsidR="00744A11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紀錄觀察結果、優缺點。</w:t>
            </w:r>
          </w:p>
          <w:p w:rsidR="00744A11" w:rsidRPr="00A5668C" w:rsidRDefault="001D13DE" w:rsidP="00A5668C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4</w:t>
            </w:r>
            <w:r w:rsidR="00744A11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.</w:t>
            </w:r>
            <w:r w:rsidR="00744A11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全班共同分享體驗紀錄</w:t>
            </w:r>
            <w:r w:rsidR="00CE642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。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B4" w:rsidRDefault="008863B4" w:rsidP="00404CC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C0" w:rsidRPr="008863B4" w:rsidRDefault="008863B4" w:rsidP="00404CC5">
            <w:pPr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863B4">
              <w:rPr>
                <w:rFonts w:cs="Calibri" w:hint="eastAsia"/>
                <w:color w:val="000000"/>
                <w:sz w:val="24"/>
                <w:szCs w:val="27"/>
              </w:rPr>
              <w:t>說出兩項以上高雄綠色交通規劃的現況，並能比較高雄和其他城市相同和不同之處。</w:t>
            </w:r>
          </w:p>
          <w:p w:rsidR="00BA350B" w:rsidRDefault="00BA350B" w:rsidP="00404CC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B4" w:rsidRDefault="008863B4" w:rsidP="00404CC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B4" w:rsidRPr="008863B4" w:rsidRDefault="008863B4" w:rsidP="00404CC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28" w:rsidRPr="00CE6428" w:rsidRDefault="008B2CCF" w:rsidP="00404CC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能清楚寫出體驗觀察，並說明優缺點的理由。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2CCF" w:rsidRDefault="00DA38EE" w:rsidP="00404CC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38E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高雄市政府交通政策可以借用</w:t>
            </w:r>
            <w:r w:rsidRPr="00DA38E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IPAD</w:t>
            </w:r>
            <w:r w:rsidRPr="00DA38E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讓學生搜尋，或是列印成紙本資料。</w:t>
            </w:r>
          </w:p>
          <w:p w:rsidR="00DA38EE" w:rsidRDefault="00DA38EE" w:rsidP="00404CC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9A" w:rsidRPr="003C349A" w:rsidRDefault="003C349A" w:rsidP="00404CC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B2CCF" w:rsidRPr="000C6E38" w:rsidRDefault="000C6E38" w:rsidP="000C6E38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6E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全班分享體驗紀錄後，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可以依據班級狀況，師生共同討論，設計延伸活動：如對市政府提出建議、我理想中的高雄綠色交通創作等等。</w:t>
            </w:r>
          </w:p>
        </w:tc>
      </w:tr>
      <w:tr w:rsidR="00581750" w:rsidRPr="008F2FC3" w:rsidTr="00F94AEF">
        <w:trPr>
          <w:trHeight w:val="907"/>
          <w:jc w:val="center"/>
        </w:trPr>
        <w:tc>
          <w:tcPr>
            <w:tcW w:w="5000" w:type="pct"/>
            <w:gridSpan w:val="4"/>
            <w:vAlign w:val="center"/>
          </w:tcPr>
          <w:p w:rsidR="00581750" w:rsidRPr="008F2FC3" w:rsidRDefault="00581750" w:rsidP="001B781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教學設備／資源：</w:t>
            </w:r>
          </w:p>
          <w:p w:rsidR="006E6607" w:rsidRDefault="00CE6428" w:rsidP="00DA38EE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668C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〈適居宜遊：高雄的綠色交通〉</w:t>
            </w:r>
            <w:r w:rsidR="00DA38E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文本</w:t>
            </w:r>
            <w:r w:rsidR="006E660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。</w:t>
            </w:r>
          </w:p>
          <w:p w:rsidR="006E6607" w:rsidRDefault="005C7045" w:rsidP="00DA38EE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高雄市</w:t>
            </w:r>
            <w:r w:rsidR="00CE642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交通政策</w:t>
            </w:r>
            <w:hyperlink r:id="rId9" w:history="1">
              <w:r w:rsidR="006E6607" w:rsidRPr="001B381E">
                <w:rPr>
                  <w:rStyle w:val="ad"/>
                  <w:rFonts w:ascii="標楷體" w:hAnsi="標楷體" w:cs="Times New Roman"/>
                  <w:b/>
                  <w:noProof/>
                  <w:sz w:val="24"/>
                  <w:szCs w:val="24"/>
                </w:rPr>
                <w:t>https://www.tbkc.gov.tw/Policy/VisionOfPolicy</w:t>
              </w:r>
            </w:hyperlink>
            <w:r w:rsidR="008B2CCF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。</w:t>
            </w:r>
          </w:p>
          <w:p w:rsidR="00581750" w:rsidRPr="00CE6428" w:rsidRDefault="008B2CCF" w:rsidP="00DA38EE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實際體驗觀察記錄學習單</w:t>
            </w:r>
          </w:p>
        </w:tc>
      </w:tr>
      <w:tr w:rsidR="00581750" w:rsidRPr="008F2FC3" w:rsidTr="00F94AEF">
        <w:trPr>
          <w:trHeight w:val="93"/>
          <w:jc w:val="center"/>
        </w:trPr>
        <w:tc>
          <w:tcPr>
            <w:tcW w:w="5000" w:type="pct"/>
            <w:gridSpan w:val="4"/>
          </w:tcPr>
          <w:p w:rsidR="00581750" w:rsidRPr="008F2FC3" w:rsidRDefault="00581750" w:rsidP="00581750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參考資料：</w:t>
            </w:r>
          </w:p>
          <w:p w:rsidR="00581750" w:rsidRPr="008F2FC3" w:rsidRDefault="00F019F9" w:rsidP="001B7816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適居宜遊：高雄的綠色交通。</w:t>
            </w:r>
            <w:r w:rsidRPr="00980AC0">
              <w:rPr>
                <w:rFonts w:ascii="標楷體" w:hAnsi="標楷體" w:cs="Times New Roman" w:hint="eastAsia"/>
                <w:noProof/>
                <w:sz w:val="24"/>
                <w:szCs w:val="24"/>
              </w:rPr>
              <w:t>綠色交通(二版)p183-194。台北市：新自然主義。</w:t>
            </w:r>
          </w:p>
          <w:p w:rsidR="00581750" w:rsidRPr="008F2FC3" w:rsidRDefault="00581750" w:rsidP="001B7816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81750" w:rsidRPr="008F2FC3" w:rsidTr="00F94AEF">
        <w:trPr>
          <w:trHeight w:val="70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:rsidR="00581750" w:rsidRPr="008F2FC3" w:rsidRDefault="00581750" w:rsidP="001B7816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附錄：</w:t>
            </w:r>
          </w:p>
          <w:p w:rsidR="00581750" w:rsidRPr="008F2FC3" w:rsidRDefault="00581750" w:rsidP="00581750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  <w:t>視需要列出學生學習或評量所使用的各項媒材，如：教學簡報、講義、學習單、檢核表或同儕互評表等。</w:t>
            </w:r>
          </w:p>
          <w:p w:rsidR="00581750" w:rsidRPr="008F2FC3" w:rsidRDefault="00581750" w:rsidP="00581750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  <w:t>視需要列出教師教學所需的補充資料。</w:t>
            </w:r>
          </w:p>
        </w:tc>
      </w:tr>
    </w:tbl>
    <w:p w:rsidR="00581750" w:rsidRPr="00A82644" w:rsidRDefault="00581750" w:rsidP="00581750">
      <w:pPr>
        <w:rPr>
          <w:rFonts w:ascii="Times New Roman" w:hAnsi="Times New Roman" w:cs="Times New Roman"/>
          <w:sz w:val="28"/>
          <w:szCs w:val="28"/>
        </w:rPr>
      </w:pPr>
    </w:p>
    <w:p w:rsidR="00A835E7" w:rsidRDefault="00A835E7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Default="00094032"/>
    <w:p w:rsidR="00094032" w:rsidRPr="00094032" w:rsidRDefault="00094032" w:rsidP="00094032">
      <w:pPr>
        <w:jc w:val="center"/>
        <w:rPr>
          <w:rFonts w:ascii="Calibri" w:hAnsi="標楷體" w:cs="Times New Roman"/>
          <w:b/>
          <w:sz w:val="32"/>
          <w:szCs w:val="28"/>
        </w:rPr>
      </w:pPr>
      <w:r w:rsidRPr="00094032">
        <w:rPr>
          <w:rFonts w:ascii="Calibri" w:hAnsi="標楷體" w:cs="Times New Roman" w:hint="eastAsia"/>
          <w:b/>
          <w:sz w:val="32"/>
          <w:szCs w:val="28"/>
        </w:rPr>
        <w:lastRenderedPageBreak/>
        <w:t>高雄市龍華國小</w:t>
      </w:r>
      <w:r w:rsidRPr="00094032">
        <w:rPr>
          <w:rFonts w:ascii="Calibri" w:hAnsi="標楷體" w:cs="Times New Roman" w:hint="eastAsia"/>
          <w:b/>
          <w:sz w:val="32"/>
          <w:szCs w:val="28"/>
        </w:rPr>
        <w:t>111</w:t>
      </w:r>
      <w:r w:rsidRPr="00094032">
        <w:rPr>
          <w:rFonts w:ascii="Calibri" w:hAnsi="標楷體" w:cs="Times New Roman" w:hint="eastAsia"/>
          <w:b/>
          <w:sz w:val="32"/>
          <w:szCs w:val="28"/>
        </w:rPr>
        <w:t>學年度四年級下學期彈性學習課程</w:t>
      </w:r>
    </w:p>
    <w:p w:rsidR="00094032" w:rsidRPr="00094032" w:rsidRDefault="00094032" w:rsidP="00094032">
      <w:pPr>
        <w:autoSpaceDE w:val="0"/>
        <w:autoSpaceDN w:val="0"/>
        <w:spacing w:line="466" w:lineRule="exact"/>
        <w:ind w:left="112"/>
        <w:jc w:val="center"/>
        <w:rPr>
          <w:rFonts w:ascii="Adobe Clean Han ExtraBold" w:eastAsia="新細明體" w:hAnsi="SimSun" w:cs="SimSun"/>
          <w:b/>
          <w:kern w:val="0"/>
        </w:rPr>
      </w:pPr>
      <w:r w:rsidRPr="00094032">
        <w:rPr>
          <w:rFonts w:ascii="Calibri" w:hAnsi="標楷體" w:cs="Times New Roman" w:hint="eastAsia"/>
          <w:b/>
          <w:sz w:val="32"/>
          <w:szCs w:val="28"/>
        </w:rPr>
        <w:t>E</w:t>
      </w:r>
      <w:r w:rsidRPr="00094032">
        <w:rPr>
          <w:rFonts w:ascii="Calibri" w:hAnsi="標楷體" w:cs="Times New Roman" w:hint="eastAsia"/>
          <w:b/>
          <w:sz w:val="32"/>
          <w:szCs w:val="28"/>
        </w:rPr>
        <w:t>童飛閱世界趣</w:t>
      </w:r>
      <w:r w:rsidRPr="00094032">
        <w:rPr>
          <w:rFonts w:ascii="Calibri" w:hAnsi="標楷體" w:cs="Times New Roman"/>
          <w:b/>
          <w:sz w:val="32"/>
          <w:szCs w:val="28"/>
        </w:rPr>
        <w:t>—</w:t>
      </w:r>
      <w:r w:rsidRPr="00094032">
        <w:rPr>
          <w:rFonts w:ascii="Calibri" w:hAnsi="標楷體" w:cs="Times New Roman" w:hint="eastAsia"/>
          <w:b/>
          <w:sz w:val="32"/>
          <w:szCs w:val="28"/>
        </w:rPr>
        <w:t>盼好天</w:t>
      </w:r>
      <w:r w:rsidRPr="00094032">
        <w:rPr>
          <w:rFonts w:ascii="Calibri" w:hAnsi="標楷體" w:cs="Times New Roman" w:hint="eastAsia"/>
          <w:b/>
          <w:sz w:val="32"/>
          <w:szCs w:val="28"/>
        </w:rPr>
        <w:t>~</w:t>
      </w:r>
      <w:r w:rsidRPr="00094032">
        <w:rPr>
          <w:rFonts w:ascii="Times New Roman" w:eastAsia="Times New Roman" w:hAnsi="SimSun" w:cs="SimSun"/>
          <w:b/>
          <w:kern w:val="0"/>
          <w:sz w:val="28"/>
        </w:rPr>
        <w:t xml:space="preserve"> SDGs</w:t>
      </w:r>
      <w:r w:rsidRPr="00094032">
        <w:rPr>
          <w:rFonts w:ascii="Times New Roman" w:eastAsia="Times New Roman" w:hAnsi="SimSun" w:cs="SimSun"/>
          <w:b/>
          <w:spacing w:val="63"/>
          <w:kern w:val="0"/>
          <w:sz w:val="28"/>
        </w:rPr>
        <w:t xml:space="preserve"> </w:t>
      </w:r>
      <w:r w:rsidRPr="00094032">
        <w:rPr>
          <w:rFonts w:ascii="Adobe Clean Han ExtraBold" w:eastAsia="Adobe Clean Han ExtraBold" w:hAnsi="SimSun" w:cs="SimSun" w:hint="eastAsia"/>
          <w:b/>
          <w:kern w:val="0"/>
        </w:rPr>
        <w:t>小學堂</w:t>
      </w:r>
      <w:r w:rsidRPr="00094032">
        <w:rPr>
          <w:rFonts w:ascii="Calibri" w:hAnsi="標楷體" w:cs="Times New Roman" w:hint="eastAsia"/>
          <w:b/>
          <w:sz w:val="32"/>
          <w:szCs w:val="28"/>
        </w:rPr>
        <w:t>課程設計</w:t>
      </w:r>
    </w:p>
    <w:p w:rsidR="00094032" w:rsidRPr="00094032" w:rsidRDefault="00094032" w:rsidP="00094032">
      <w:pPr>
        <w:autoSpaceDE w:val="0"/>
        <w:autoSpaceDN w:val="0"/>
        <w:spacing w:line="484" w:lineRule="exact"/>
        <w:ind w:left="112"/>
        <w:outlineLvl w:val="0"/>
        <w:rPr>
          <w:rFonts w:ascii="Adobe Clean Han ExtraBold" w:eastAsia="Adobe Clean Han ExtraBold" w:hAnsi="Adobe Clean Han ExtraBold" w:cs="Adobe Clean Han ExtraBold"/>
          <w:b/>
          <w:bCs/>
          <w:kern w:val="0"/>
          <w:szCs w:val="27"/>
        </w:rPr>
      </w:pPr>
      <w:r w:rsidRPr="00094032">
        <w:rPr>
          <w:rFonts w:ascii="Adobe Clean Han ExtraBold" w:eastAsia="Adobe Clean Han ExtraBold" w:hAnsi="Adobe Clean Han ExtraBold" w:cs="Adobe Clean Han ExtraBold"/>
          <w:b/>
          <w:bCs/>
          <w:kern w:val="0"/>
          <w:szCs w:val="27"/>
        </w:rPr>
        <w:t>壹、設計理念</w:t>
      </w:r>
    </w:p>
    <w:p w:rsidR="00094032" w:rsidRPr="00094032" w:rsidRDefault="00094032" w:rsidP="00094032">
      <w:pPr>
        <w:autoSpaceDE w:val="0"/>
        <w:autoSpaceDN w:val="0"/>
        <w:spacing w:line="269" w:lineRule="exact"/>
        <w:ind w:left="602"/>
        <w:rPr>
          <w:rFonts w:ascii="SimSun" w:eastAsia="SimSun" w:hAnsi="SimSun" w:cs="SimSun"/>
          <w:kern w:val="0"/>
          <w:sz w:val="24"/>
          <w:szCs w:val="24"/>
        </w:rPr>
      </w:pPr>
      <w:r w:rsidRPr="00094032">
        <w:rPr>
          <w:rFonts w:ascii="SimSun" w:eastAsia="SimSun" w:hAnsi="SimSun" w:cs="SimSun"/>
          <w:spacing w:val="-14"/>
          <w:kern w:val="0"/>
          <w:sz w:val="24"/>
          <w:szCs w:val="24"/>
        </w:rPr>
        <w:t>城市規模擴大、道路蜿蜒至山區、鑽油平臺在海面上設立，種種人類的足跡蔓延至世界的每</w:t>
      </w:r>
    </w:p>
    <w:p w:rsidR="00094032" w:rsidRPr="00094032" w:rsidRDefault="00094032" w:rsidP="00094032">
      <w:pPr>
        <w:autoSpaceDE w:val="0"/>
        <w:autoSpaceDN w:val="0"/>
        <w:spacing w:before="14" w:line="249" w:lineRule="auto"/>
        <w:ind w:left="112" w:right="124"/>
        <w:jc w:val="both"/>
        <w:rPr>
          <w:rFonts w:ascii="SimSun" w:eastAsia="SimSun" w:hAnsi="SimSun" w:cs="SimSun"/>
          <w:kern w:val="0"/>
          <w:sz w:val="24"/>
          <w:szCs w:val="24"/>
        </w:rPr>
      </w:pPr>
      <w:r w:rsidRPr="00094032">
        <w:rPr>
          <w:rFonts w:ascii="SimSun" w:eastAsia="SimSun" w:hAnsi="SimSun" w:cs="SimSun"/>
          <w:spacing w:val="-14"/>
          <w:kern w:val="0"/>
          <w:sz w:val="24"/>
          <w:szCs w:val="24"/>
        </w:rPr>
        <w:t>個角落。當有人能坐在空調良好、裝潢典雅的餐廳內大啖來自遠方食材製作的美饌，世界上卻有</w:t>
      </w:r>
      <w:r w:rsidRPr="00094032">
        <w:rPr>
          <w:rFonts w:ascii="SimSun" w:eastAsia="SimSun" w:hAnsi="SimSun" w:cs="SimSun"/>
          <w:spacing w:val="-12"/>
          <w:kern w:val="0"/>
          <w:sz w:val="24"/>
          <w:szCs w:val="24"/>
        </w:rPr>
        <w:t>另一群人面臨貧窮、飢餓與疾病的威脅。簡陋的居所無法抵抗天災，也沒有好的就業機會，只能</w:t>
      </w:r>
      <w:r w:rsidRPr="00094032">
        <w:rPr>
          <w:rFonts w:ascii="SimSun" w:eastAsia="SimSun" w:hAnsi="SimSun" w:cs="SimSun"/>
          <w:kern w:val="0"/>
          <w:sz w:val="24"/>
          <w:szCs w:val="24"/>
        </w:rPr>
        <w:t>拓墾貧瘠或受汙染的耕地，或是在危險的礦場與工廠過勞工作。</w:t>
      </w:r>
    </w:p>
    <w:p w:rsidR="00094032" w:rsidRPr="00094032" w:rsidRDefault="00094032" w:rsidP="00094032">
      <w:pPr>
        <w:autoSpaceDE w:val="0"/>
        <w:autoSpaceDN w:val="0"/>
        <w:spacing w:line="252" w:lineRule="auto"/>
        <w:ind w:left="112" w:right="124" w:firstLine="490"/>
        <w:rPr>
          <w:rFonts w:ascii="SimSun" w:eastAsia="SimSun" w:hAnsi="SimSun" w:cs="SimSun"/>
          <w:kern w:val="0"/>
          <w:sz w:val="24"/>
          <w:szCs w:val="24"/>
        </w:rPr>
      </w:pPr>
      <w:r w:rsidRPr="00094032">
        <w:rPr>
          <w:rFonts w:ascii="SimSun" w:eastAsia="SimSun" w:hAnsi="SimSun" w:cs="SimSun"/>
          <w:spacing w:val="-14"/>
          <w:kern w:val="0"/>
          <w:sz w:val="24"/>
          <w:szCs w:val="24"/>
        </w:rPr>
        <w:t>世界看似繁榮，但我們的發展卻是失衡。當某部分的人們只顧著滿足當下的需求，卻犧牲了</w:t>
      </w:r>
      <w:r w:rsidRPr="00094032">
        <w:rPr>
          <w:rFonts w:ascii="SimSun" w:eastAsia="SimSun" w:hAnsi="SimSun" w:cs="SimSun"/>
          <w:spacing w:val="-9"/>
          <w:kern w:val="0"/>
          <w:sz w:val="24"/>
          <w:szCs w:val="24"/>
        </w:rPr>
        <w:t>未來世代滿足他們自身需求的能力。如果我們要追求一個更美好、更永續的環境，該怎麼做呢？</w:t>
      </w:r>
    </w:p>
    <w:p w:rsidR="00094032" w:rsidRPr="00094032" w:rsidRDefault="00094032" w:rsidP="00094032">
      <w:pPr>
        <w:autoSpaceDE w:val="0"/>
        <w:autoSpaceDN w:val="0"/>
        <w:spacing w:line="300" w:lineRule="exact"/>
        <w:ind w:left="602"/>
        <w:rPr>
          <w:rFonts w:ascii="SimSun" w:eastAsia="SimSun" w:hAnsi="SimSun" w:cs="SimSun"/>
          <w:kern w:val="0"/>
          <w:sz w:val="24"/>
          <w:szCs w:val="24"/>
        </w:rPr>
      </w:pPr>
      <w:r w:rsidRPr="00094032">
        <w:rPr>
          <w:rFonts w:ascii="SimSun" w:eastAsia="SimSun" w:hAnsi="SimSun" w:cs="SimSun"/>
          <w:kern w:val="0"/>
          <w:sz w:val="24"/>
          <w:szCs w:val="24"/>
        </w:rPr>
        <w:t>教育給了我們一個可行的方向與作法。</w:t>
      </w:r>
    </w:p>
    <w:p w:rsidR="00094032" w:rsidRPr="00094032" w:rsidRDefault="00094032" w:rsidP="00094032">
      <w:pPr>
        <w:autoSpaceDE w:val="0"/>
        <w:autoSpaceDN w:val="0"/>
        <w:spacing w:before="15" w:line="249" w:lineRule="auto"/>
        <w:ind w:left="112" w:right="124" w:firstLine="490"/>
        <w:jc w:val="both"/>
        <w:rPr>
          <w:rFonts w:ascii="SimSun" w:eastAsia="SimSun" w:hAnsi="SimSun" w:cs="SimSun"/>
          <w:kern w:val="0"/>
          <w:sz w:val="24"/>
          <w:szCs w:val="24"/>
        </w:rPr>
      </w:pPr>
      <w:r w:rsidRPr="00094032">
        <w:rPr>
          <w:rFonts w:ascii="SimSun" w:eastAsia="SimSun" w:hAnsi="SimSun" w:cs="SimSun"/>
          <w:spacing w:val="-1"/>
          <w:kern w:val="0"/>
          <w:sz w:val="24"/>
          <w:szCs w:val="24"/>
        </w:rPr>
        <w:t>永續發展目標（</w:t>
      </w:r>
      <w:r w:rsidRPr="00094032">
        <w:rPr>
          <w:rFonts w:ascii="Times New Roman" w:eastAsia="Times New Roman" w:hAnsi="SimSun" w:cs="SimSun"/>
          <w:spacing w:val="-1"/>
          <w:kern w:val="0"/>
          <w:sz w:val="24"/>
          <w:szCs w:val="24"/>
        </w:rPr>
        <w:t>Sustainable</w:t>
      </w:r>
      <w:r w:rsidRPr="00094032">
        <w:rPr>
          <w:rFonts w:ascii="Times New Roman" w:eastAsia="Times New Roman" w:hAnsi="SimSun" w:cs="SimSun"/>
          <w:spacing w:val="-16"/>
          <w:kern w:val="0"/>
          <w:sz w:val="24"/>
          <w:szCs w:val="24"/>
        </w:rPr>
        <w:t xml:space="preserve"> </w:t>
      </w:r>
      <w:r w:rsidRPr="00094032">
        <w:rPr>
          <w:rFonts w:ascii="Times New Roman" w:eastAsia="Times New Roman" w:hAnsi="SimSun" w:cs="SimSun"/>
          <w:kern w:val="0"/>
          <w:sz w:val="24"/>
          <w:szCs w:val="24"/>
        </w:rPr>
        <w:t>Development</w:t>
      </w:r>
      <w:r w:rsidRPr="00094032">
        <w:rPr>
          <w:rFonts w:ascii="Times New Roman" w:eastAsia="Times New Roman" w:hAnsi="SimSun" w:cs="SimSun"/>
          <w:spacing w:val="-15"/>
          <w:kern w:val="0"/>
          <w:sz w:val="24"/>
          <w:szCs w:val="24"/>
        </w:rPr>
        <w:t xml:space="preserve"> </w:t>
      </w:r>
      <w:r w:rsidRPr="00094032">
        <w:rPr>
          <w:rFonts w:ascii="Times New Roman" w:eastAsia="Times New Roman" w:hAnsi="SimSun" w:cs="SimSun"/>
          <w:kern w:val="0"/>
          <w:sz w:val="24"/>
          <w:szCs w:val="24"/>
        </w:rPr>
        <w:t>Goals</w:t>
      </w:r>
      <w:r w:rsidRPr="00094032">
        <w:rPr>
          <w:rFonts w:ascii="SimSun" w:eastAsia="SimSun" w:hAnsi="SimSun" w:cs="SimSun"/>
          <w:spacing w:val="-6"/>
          <w:kern w:val="0"/>
          <w:sz w:val="24"/>
          <w:szCs w:val="24"/>
        </w:rPr>
        <w:t xml:space="preserve">，簡稱 </w:t>
      </w:r>
      <w:r w:rsidRPr="00094032">
        <w:rPr>
          <w:rFonts w:ascii="Times New Roman" w:eastAsia="Times New Roman" w:hAnsi="SimSun" w:cs="SimSun"/>
          <w:kern w:val="0"/>
          <w:sz w:val="24"/>
          <w:szCs w:val="24"/>
        </w:rPr>
        <w:t>SDGs</w:t>
      </w:r>
      <w:r w:rsidRPr="00094032">
        <w:rPr>
          <w:rFonts w:ascii="SimSun" w:eastAsia="SimSun" w:hAnsi="SimSun" w:cs="SimSun"/>
          <w:kern w:val="0"/>
          <w:sz w:val="24"/>
          <w:szCs w:val="24"/>
        </w:rPr>
        <w:t>）</w:t>
      </w:r>
      <w:r w:rsidRPr="00094032">
        <w:rPr>
          <w:rFonts w:ascii="SimSun" w:eastAsia="SimSun" w:hAnsi="SimSun" w:cs="SimSun"/>
          <w:spacing w:val="-4"/>
          <w:kern w:val="0"/>
          <w:sz w:val="24"/>
          <w:szCs w:val="24"/>
        </w:rPr>
        <w:t xml:space="preserve">是聯合國於 </w:t>
      </w:r>
      <w:r w:rsidRPr="00094032">
        <w:rPr>
          <w:rFonts w:ascii="Times New Roman" w:eastAsia="Times New Roman" w:hAnsi="SimSun" w:cs="SimSun"/>
          <w:kern w:val="0"/>
          <w:sz w:val="24"/>
          <w:szCs w:val="24"/>
        </w:rPr>
        <w:t>2015</w:t>
      </w:r>
      <w:r w:rsidRPr="00094032">
        <w:rPr>
          <w:rFonts w:ascii="Times New Roman" w:eastAsia="Times New Roman" w:hAnsi="SimSun" w:cs="SimSun"/>
          <w:spacing w:val="37"/>
          <w:kern w:val="0"/>
          <w:sz w:val="24"/>
          <w:szCs w:val="24"/>
        </w:rPr>
        <w:t xml:space="preserve"> </w:t>
      </w:r>
      <w:r w:rsidRPr="00094032">
        <w:rPr>
          <w:rFonts w:ascii="SimSun" w:eastAsia="SimSun" w:hAnsi="SimSun" w:cs="SimSun"/>
          <w:kern w:val="0"/>
          <w:sz w:val="24"/>
          <w:szCs w:val="24"/>
        </w:rPr>
        <w:t>年延續千禧</w:t>
      </w:r>
      <w:r w:rsidRPr="00094032">
        <w:rPr>
          <w:rFonts w:ascii="SimSun" w:eastAsia="SimSun" w:hAnsi="SimSun" w:cs="SimSun"/>
          <w:spacing w:val="-4"/>
          <w:kern w:val="0"/>
          <w:sz w:val="24"/>
          <w:szCs w:val="24"/>
        </w:rPr>
        <w:t xml:space="preserve">年發展目標而訂定的一系列綱領，致力於達成 </w:t>
      </w:r>
      <w:r w:rsidRPr="00094032">
        <w:rPr>
          <w:rFonts w:ascii="Times New Roman" w:eastAsia="Times New Roman" w:hAnsi="SimSun" w:cs="SimSun"/>
          <w:spacing w:val="-1"/>
          <w:kern w:val="0"/>
          <w:sz w:val="24"/>
          <w:szCs w:val="24"/>
        </w:rPr>
        <w:t>17</w:t>
      </w:r>
      <w:r w:rsidRPr="00094032">
        <w:rPr>
          <w:rFonts w:ascii="Times New Roman" w:eastAsia="Times New Roman" w:hAnsi="SimSun" w:cs="SimSun"/>
          <w:spacing w:val="-12"/>
          <w:kern w:val="0"/>
          <w:sz w:val="24"/>
          <w:szCs w:val="24"/>
        </w:rPr>
        <w:t xml:space="preserve"> </w:t>
      </w:r>
      <w:r w:rsidRPr="00094032">
        <w:rPr>
          <w:rFonts w:ascii="SimSun" w:eastAsia="SimSun" w:hAnsi="SimSun" w:cs="SimSun"/>
          <w:spacing w:val="-7"/>
          <w:kern w:val="0"/>
          <w:sz w:val="24"/>
          <w:szCs w:val="24"/>
        </w:rPr>
        <w:t xml:space="preserve">個永續發展目標，包含 </w:t>
      </w:r>
      <w:r w:rsidRPr="00094032">
        <w:rPr>
          <w:rFonts w:ascii="Times New Roman" w:eastAsia="Times New Roman" w:hAnsi="SimSun" w:cs="SimSun"/>
          <w:kern w:val="0"/>
          <w:sz w:val="24"/>
          <w:szCs w:val="24"/>
        </w:rPr>
        <w:t>169</w:t>
      </w:r>
      <w:r w:rsidRPr="00094032">
        <w:rPr>
          <w:rFonts w:ascii="Times New Roman" w:eastAsia="Times New Roman" w:hAnsi="SimSun" w:cs="SimSun"/>
          <w:spacing w:val="-12"/>
          <w:kern w:val="0"/>
          <w:sz w:val="24"/>
          <w:szCs w:val="24"/>
        </w:rPr>
        <w:t xml:space="preserve"> </w:t>
      </w:r>
      <w:r w:rsidRPr="00094032">
        <w:rPr>
          <w:rFonts w:ascii="SimSun" w:eastAsia="SimSun" w:hAnsi="SimSun" w:cs="SimSun"/>
          <w:kern w:val="0"/>
          <w:sz w:val="24"/>
          <w:szCs w:val="24"/>
        </w:rPr>
        <w:t>項具體目標。這些</w:t>
      </w:r>
      <w:r w:rsidRPr="00094032">
        <w:rPr>
          <w:rFonts w:ascii="SimSun" w:eastAsia="SimSun" w:hAnsi="SimSun" w:cs="SimSun"/>
          <w:spacing w:val="-7"/>
          <w:kern w:val="0"/>
          <w:sz w:val="24"/>
          <w:szCs w:val="24"/>
        </w:rPr>
        <w:t xml:space="preserve">目標將從 </w:t>
      </w:r>
      <w:r w:rsidRPr="00094032">
        <w:rPr>
          <w:rFonts w:ascii="Times New Roman" w:eastAsia="Times New Roman" w:hAnsi="SimSun" w:cs="SimSun"/>
          <w:spacing w:val="-1"/>
          <w:kern w:val="0"/>
          <w:sz w:val="24"/>
          <w:szCs w:val="24"/>
        </w:rPr>
        <w:t>2016</w:t>
      </w:r>
      <w:r w:rsidRPr="00094032">
        <w:rPr>
          <w:rFonts w:ascii="Times New Roman" w:eastAsia="Times New Roman" w:hAnsi="SimSun" w:cs="SimSun"/>
          <w:spacing w:val="11"/>
          <w:kern w:val="0"/>
          <w:sz w:val="24"/>
          <w:szCs w:val="24"/>
        </w:rPr>
        <w:t xml:space="preserve"> </w:t>
      </w:r>
      <w:r w:rsidRPr="00094032">
        <w:rPr>
          <w:rFonts w:ascii="SimSun" w:eastAsia="SimSun" w:hAnsi="SimSun" w:cs="SimSun"/>
          <w:spacing w:val="-6"/>
          <w:kern w:val="0"/>
          <w:sz w:val="24"/>
          <w:szCs w:val="24"/>
        </w:rPr>
        <w:t xml:space="preserve">年一直持續到 </w:t>
      </w:r>
      <w:r w:rsidRPr="00094032">
        <w:rPr>
          <w:rFonts w:ascii="Times New Roman" w:eastAsia="Times New Roman" w:hAnsi="SimSun" w:cs="SimSun"/>
          <w:spacing w:val="-1"/>
          <w:kern w:val="0"/>
          <w:sz w:val="24"/>
          <w:szCs w:val="24"/>
        </w:rPr>
        <w:t>2030</w:t>
      </w:r>
      <w:r w:rsidRPr="00094032">
        <w:rPr>
          <w:rFonts w:ascii="Times New Roman" w:eastAsia="Times New Roman" w:hAnsi="SimSun" w:cs="SimSun"/>
          <w:spacing w:val="11"/>
          <w:kern w:val="0"/>
          <w:sz w:val="24"/>
          <w:szCs w:val="24"/>
        </w:rPr>
        <w:t xml:space="preserve"> </w:t>
      </w:r>
      <w:r w:rsidRPr="00094032">
        <w:rPr>
          <w:rFonts w:ascii="SimSun" w:eastAsia="SimSun" w:hAnsi="SimSun" w:cs="SimSun"/>
          <w:kern w:val="0"/>
          <w:sz w:val="24"/>
          <w:szCs w:val="24"/>
        </w:rPr>
        <w:t>年，</w:t>
      </w:r>
      <w:r w:rsidRPr="00094032">
        <w:rPr>
          <w:rFonts w:ascii="SimSun" w:eastAsia="SimSun" w:hAnsi="SimSun" w:cs="SimSun"/>
          <w:color w:val="FF0000"/>
          <w:kern w:val="0"/>
          <w:sz w:val="24"/>
          <w:szCs w:val="24"/>
        </w:rPr>
        <w:t>實現消除極端貧窮、戰勝不平等和不公正以及遏制氣候變遷。</w:t>
      </w:r>
    </w:p>
    <w:p w:rsidR="00094032" w:rsidRPr="00094032" w:rsidRDefault="00094032" w:rsidP="00094032">
      <w:pPr>
        <w:autoSpaceDE w:val="0"/>
        <w:autoSpaceDN w:val="0"/>
        <w:spacing w:before="2" w:line="249" w:lineRule="auto"/>
        <w:ind w:left="112" w:right="122" w:firstLine="490"/>
        <w:jc w:val="both"/>
        <w:rPr>
          <w:rFonts w:ascii="SimSun" w:eastAsia="SimSun" w:hAnsi="SimSun" w:cs="SimSun"/>
          <w:kern w:val="0"/>
          <w:sz w:val="24"/>
          <w:szCs w:val="24"/>
        </w:rPr>
      </w:pPr>
      <w:r w:rsidRPr="00094032">
        <w:rPr>
          <w:rFonts w:ascii="SimSun" w:eastAsia="SimSun" w:hAnsi="SimSun" w:cs="SimSun"/>
          <w:spacing w:val="-10"/>
          <w:kern w:val="0"/>
          <w:sz w:val="24"/>
          <w:szCs w:val="24"/>
        </w:rPr>
        <w:t>生活在當今全球化的地球村，孩子從小即應開始透過有計劃、有方法的學習過程，認識理解</w:t>
      </w:r>
      <w:r w:rsidRPr="00094032">
        <w:rPr>
          <w:rFonts w:ascii="SimSun" w:eastAsia="SimSun" w:hAnsi="SimSun" w:cs="SimSun"/>
          <w:kern w:val="0"/>
          <w:sz w:val="24"/>
          <w:szCs w:val="24"/>
        </w:rPr>
        <w:t>世界。由於國小階段的他們對國際與全球議題的理解處於起步階段，因此本方案設計採國際化</w:t>
      </w:r>
      <w:r w:rsidRPr="00094032">
        <w:rPr>
          <w:rFonts w:ascii="SimSun" w:eastAsia="SimSun" w:hAnsi="SimSun" w:cs="SimSun"/>
          <w:spacing w:val="-12"/>
          <w:kern w:val="0"/>
          <w:sz w:val="24"/>
          <w:szCs w:val="24"/>
        </w:rPr>
        <w:t>教學及學習，促進文化交流，讓學生透過精簡「文字閱讀」、「圖像辨識」及「影音感官」的課</w:t>
      </w:r>
      <w:r w:rsidRPr="00094032">
        <w:rPr>
          <w:rFonts w:ascii="SimSun" w:eastAsia="SimSun" w:hAnsi="SimSun" w:cs="SimSun"/>
          <w:spacing w:val="-3"/>
          <w:kern w:val="0"/>
          <w:sz w:val="24"/>
          <w:szCs w:val="24"/>
        </w:rPr>
        <w:t xml:space="preserve">程與學習活動，輔以遊戲化方式讓學生「理解」和「辨識」此 </w:t>
      </w:r>
      <w:r w:rsidRPr="00094032">
        <w:rPr>
          <w:rFonts w:ascii="Times New Roman" w:eastAsia="Times New Roman" w:hAnsi="SimSun" w:cs="SimSun"/>
          <w:kern w:val="0"/>
          <w:sz w:val="24"/>
          <w:szCs w:val="24"/>
        </w:rPr>
        <w:t>17</w:t>
      </w:r>
      <w:r w:rsidRPr="00094032">
        <w:rPr>
          <w:rFonts w:ascii="Times New Roman" w:eastAsia="Times New Roman" w:hAnsi="SimSun" w:cs="SimSun"/>
          <w:spacing w:val="-10"/>
          <w:kern w:val="0"/>
          <w:sz w:val="24"/>
          <w:szCs w:val="24"/>
        </w:rPr>
        <w:t xml:space="preserve"> </w:t>
      </w:r>
      <w:r w:rsidRPr="00094032">
        <w:rPr>
          <w:rFonts w:ascii="SimSun" w:eastAsia="SimSun" w:hAnsi="SimSun" w:cs="SimSun"/>
          <w:spacing w:val="-29"/>
          <w:kern w:val="0"/>
          <w:sz w:val="24"/>
          <w:szCs w:val="24"/>
        </w:rPr>
        <w:t xml:space="preserve">個 </w:t>
      </w:r>
      <w:r w:rsidRPr="00094032">
        <w:rPr>
          <w:rFonts w:ascii="Times New Roman" w:eastAsia="Times New Roman" w:hAnsi="SimSun" w:cs="SimSun"/>
          <w:kern w:val="0"/>
          <w:sz w:val="24"/>
          <w:szCs w:val="24"/>
        </w:rPr>
        <w:t>SDGs</w:t>
      </w:r>
      <w:r w:rsidRPr="00094032">
        <w:rPr>
          <w:rFonts w:ascii="Times New Roman" w:eastAsia="Times New Roman" w:hAnsi="SimSun" w:cs="SimSun"/>
          <w:spacing w:val="-10"/>
          <w:kern w:val="0"/>
          <w:sz w:val="24"/>
          <w:szCs w:val="24"/>
        </w:rPr>
        <w:t xml:space="preserve"> </w:t>
      </w:r>
      <w:r w:rsidRPr="00094032">
        <w:rPr>
          <w:rFonts w:ascii="SimSun" w:eastAsia="SimSun" w:hAnsi="SimSun" w:cs="SimSun"/>
          <w:kern w:val="0"/>
          <w:sz w:val="24"/>
          <w:szCs w:val="24"/>
        </w:rPr>
        <w:t>的意涵。希望從日常的校園生活中，從小就能學習關心世界，用行動改變週遭，致力於追求更好、更永續的生活。</w:t>
      </w:r>
    </w:p>
    <w:p w:rsidR="00094032" w:rsidRPr="00094032" w:rsidRDefault="00094032" w:rsidP="00094032">
      <w:pPr>
        <w:autoSpaceDE w:val="0"/>
        <w:autoSpaceDN w:val="0"/>
        <w:spacing w:before="136" w:line="516" w:lineRule="exact"/>
        <w:ind w:left="112"/>
        <w:outlineLvl w:val="0"/>
        <w:rPr>
          <w:rFonts w:ascii="Adobe Clean Han ExtraBold" w:eastAsia="Adobe Clean Han ExtraBold" w:hAnsi="Adobe Clean Han ExtraBold" w:cs="Adobe Clean Han ExtraBold"/>
          <w:b/>
          <w:bCs/>
          <w:kern w:val="0"/>
          <w:szCs w:val="27"/>
        </w:rPr>
      </w:pPr>
      <w:r w:rsidRPr="00094032">
        <w:rPr>
          <w:rFonts w:ascii="Adobe Clean Han ExtraBold" w:eastAsia="Adobe Clean Han ExtraBold" w:hAnsi="Adobe Clean Han ExtraBold" w:cs="Adobe Clean Han ExtraBold"/>
          <w:b/>
          <w:bCs/>
          <w:kern w:val="0"/>
          <w:szCs w:val="27"/>
        </w:rPr>
        <w:t>貳、主題與單元架構</w:t>
      </w:r>
    </w:p>
    <w:p w:rsidR="00094032" w:rsidRPr="00094032" w:rsidRDefault="00094032" w:rsidP="00094032">
      <w:pPr>
        <w:autoSpaceDE w:val="0"/>
        <w:autoSpaceDN w:val="0"/>
        <w:spacing w:line="361" w:lineRule="exact"/>
        <w:ind w:left="395"/>
        <w:rPr>
          <w:rFonts w:ascii="Adobe Clean Han ExtraBold" w:eastAsia="Adobe Clean Han ExtraBold" w:hAnsi="SimSun" w:cs="SimSun"/>
          <w:b/>
          <w:kern w:val="0"/>
          <w:sz w:val="23"/>
        </w:rPr>
      </w:pPr>
      <w:r w:rsidRPr="00094032">
        <w:rPr>
          <w:rFonts w:ascii="Adobe Clean Han ExtraBold" w:eastAsia="Adobe Clean Han ExtraBold" w:hAnsi="SimSun" w:cs="SimSun" w:hint="eastAsia"/>
          <w:b/>
          <w:kern w:val="0"/>
          <w:sz w:val="23"/>
        </w:rPr>
        <w:t>一、主題：</w:t>
      </w:r>
      <w:r w:rsidRPr="00094032">
        <w:rPr>
          <w:rFonts w:ascii="Times New Roman" w:eastAsia="Times New Roman" w:hAnsi="SimSun" w:cs="SimSun"/>
          <w:b/>
          <w:kern w:val="0"/>
          <w:sz w:val="24"/>
        </w:rPr>
        <w:t>SDGs</w:t>
      </w:r>
      <w:r w:rsidRPr="00094032">
        <w:rPr>
          <w:rFonts w:ascii="Times New Roman" w:eastAsia="Times New Roman" w:hAnsi="SimSun" w:cs="SimSun"/>
          <w:b/>
          <w:spacing w:val="69"/>
          <w:kern w:val="0"/>
          <w:sz w:val="24"/>
        </w:rPr>
        <w:t xml:space="preserve"> </w:t>
      </w:r>
      <w:r w:rsidRPr="00094032">
        <w:rPr>
          <w:rFonts w:ascii="Adobe Clean Han ExtraBold" w:eastAsia="Adobe Clean Han ExtraBold" w:hAnsi="SimSun" w:cs="SimSun" w:hint="eastAsia"/>
          <w:b/>
          <w:kern w:val="0"/>
          <w:sz w:val="23"/>
        </w:rPr>
        <w:t>小學堂</w:t>
      </w:r>
    </w:p>
    <w:p w:rsidR="00094032" w:rsidRPr="00094032" w:rsidRDefault="00094032" w:rsidP="00094032">
      <w:pPr>
        <w:autoSpaceDE w:val="0"/>
        <w:autoSpaceDN w:val="0"/>
        <w:spacing w:line="360" w:lineRule="exact"/>
        <w:ind w:left="395"/>
        <w:rPr>
          <w:rFonts w:ascii="Times New Roman" w:eastAsia="Times New Roman" w:hAnsi="SimSun" w:cs="SimSun"/>
          <w:b/>
          <w:kern w:val="0"/>
          <w:sz w:val="24"/>
        </w:rPr>
      </w:pPr>
      <w:r w:rsidRPr="00094032">
        <w:rPr>
          <w:rFonts w:ascii="Adobe Clean Han ExtraBold" w:eastAsia="Adobe Clean Han ExtraBold" w:hAnsi="SimSun" w:cs="SimSun" w:hint="eastAsia"/>
          <w:b/>
          <w:spacing w:val="-24"/>
          <w:w w:val="104"/>
          <w:kern w:val="0"/>
          <w:sz w:val="23"/>
        </w:rPr>
        <w:t>二、單元：</w:t>
      </w:r>
      <w:r w:rsidRPr="00094032">
        <w:rPr>
          <w:rFonts w:ascii="Adobe Clean Han ExtraBold" w:eastAsia="Adobe Clean Han ExtraBold" w:hAnsi="SimSun" w:cs="SimSun" w:hint="eastAsia"/>
          <w:b/>
          <w:w w:val="104"/>
          <w:kern w:val="0"/>
          <w:sz w:val="23"/>
        </w:rPr>
        <w:t>（一）認識</w:t>
      </w:r>
      <w:r w:rsidRPr="00094032">
        <w:rPr>
          <w:rFonts w:ascii="Adobe Clean Han ExtraBold" w:eastAsia="Adobe Clean Han ExtraBold" w:hAnsi="SimSun" w:cs="SimSun" w:hint="eastAsia"/>
          <w:b/>
          <w:spacing w:val="-2"/>
          <w:kern w:val="0"/>
          <w:sz w:val="23"/>
        </w:rPr>
        <w:t xml:space="preserve"> </w:t>
      </w:r>
      <w:r w:rsidRPr="00094032">
        <w:rPr>
          <w:rFonts w:ascii="Times New Roman" w:eastAsia="Times New Roman" w:hAnsi="SimSun" w:cs="SimSun"/>
          <w:b/>
          <w:kern w:val="0"/>
          <w:sz w:val="24"/>
        </w:rPr>
        <w:t>SDGs</w:t>
      </w:r>
    </w:p>
    <w:p w:rsidR="00094032" w:rsidRPr="00094032" w:rsidRDefault="00094032" w:rsidP="00094032">
      <w:pPr>
        <w:autoSpaceDE w:val="0"/>
        <w:autoSpaceDN w:val="0"/>
        <w:spacing w:line="360" w:lineRule="exact"/>
        <w:ind w:left="1482"/>
        <w:rPr>
          <w:rFonts w:ascii="Times New Roman" w:eastAsia="Times New Roman" w:hAnsi="SimSun" w:cs="SimSun"/>
          <w:b/>
          <w:kern w:val="0"/>
          <w:sz w:val="24"/>
        </w:rPr>
      </w:pPr>
      <w:r w:rsidRPr="00094032">
        <w:rPr>
          <w:rFonts w:ascii="Adobe Clean Han ExtraBold" w:eastAsia="Adobe Clean Han ExtraBold" w:hAnsi="SimSun" w:cs="SimSun" w:hint="eastAsia"/>
          <w:b/>
          <w:kern w:val="0"/>
          <w:sz w:val="23"/>
        </w:rPr>
        <w:t>（二）</w:t>
      </w:r>
      <w:r w:rsidRPr="00094032">
        <w:rPr>
          <w:rFonts w:ascii="Adobe Clean Han ExtraBold" w:eastAsia="Adobe Clean Han ExtraBold" w:hAnsi="SimSun" w:cs="SimSun" w:hint="eastAsia"/>
          <w:b/>
          <w:spacing w:val="5"/>
          <w:kern w:val="0"/>
          <w:sz w:val="23"/>
        </w:rPr>
        <w:t xml:space="preserve">猜一猜，這是哪個 </w:t>
      </w:r>
      <w:r w:rsidRPr="00094032">
        <w:rPr>
          <w:rFonts w:ascii="Times New Roman" w:eastAsia="Times New Roman" w:hAnsi="SimSun" w:cs="SimSun"/>
          <w:b/>
          <w:kern w:val="0"/>
          <w:sz w:val="24"/>
        </w:rPr>
        <w:t>SDGs</w:t>
      </w:r>
    </w:p>
    <w:p w:rsidR="00094032" w:rsidRPr="00094032" w:rsidRDefault="00094032" w:rsidP="00094032">
      <w:pPr>
        <w:autoSpaceDE w:val="0"/>
        <w:autoSpaceDN w:val="0"/>
        <w:spacing w:line="358" w:lineRule="exact"/>
        <w:ind w:left="1482"/>
        <w:rPr>
          <w:rFonts w:ascii="Adobe Clean Han ExtraBold" w:eastAsia="Adobe Clean Han ExtraBold" w:hAnsi="SimSun" w:cs="SimSun"/>
          <w:b/>
          <w:kern w:val="0"/>
          <w:sz w:val="23"/>
        </w:rPr>
      </w:pPr>
      <w:r w:rsidRPr="00094032">
        <w:rPr>
          <w:rFonts w:ascii="Adobe Clean Han ExtraBold" w:eastAsia="Adobe Clean Han ExtraBold" w:hAnsi="SimSun" w:cs="SimSun" w:hint="eastAsia"/>
          <w:b/>
          <w:kern w:val="0"/>
          <w:sz w:val="23"/>
        </w:rPr>
        <w:t>（三）</w:t>
      </w:r>
      <w:r w:rsidRPr="00094032">
        <w:rPr>
          <w:rFonts w:ascii="Adobe Clean Han ExtraBold" w:eastAsia="Adobe Clean Han ExtraBold" w:hAnsi="SimSun" w:cs="SimSun" w:hint="eastAsia"/>
          <w:b/>
          <w:spacing w:val="5"/>
          <w:kern w:val="0"/>
          <w:sz w:val="23"/>
        </w:rPr>
        <w:t xml:space="preserve">創作我的 </w:t>
      </w:r>
      <w:r w:rsidRPr="00094032">
        <w:rPr>
          <w:rFonts w:ascii="Times New Roman" w:eastAsia="Times New Roman" w:hAnsi="SimSun" w:cs="SimSun"/>
          <w:b/>
          <w:kern w:val="0"/>
          <w:sz w:val="24"/>
        </w:rPr>
        <w:t>SDGs</w:t>
      </w:r>
      <w:r w:rsidRPr="00094032">
        <w:rPr>
          <w:rFonts w:ascii="Times New Roman" w:eastAsia="Times New Roman" w:hAnsi="SimSun" w:cs="SimSun"/>
          <w:b/>
          <w:spacing w:val="19"/>
          <w:kern w:val="0"/>
          <w:sz w:val="24"/>
        </w:rPr>
        <w:t xml:space="preserve"> </w:t>
      </w:r>
      <w:r w:rsidRPr="00094032">
        <w:rPr>
          <w:rFonts w:ascii="Adobe Clean Han ExtraBold" w:eastAsia="Adobe Clean Han ExtraBold" w:hAnsi="SimSun" w:cs="SimSun" w:hint="eastAsia"/>
          <w:b/>
          <w:kern w:val="0"/>
          <w:sz w:val="23"/>
        </w:rPr>
        <w:t>行動圖</w:t>
      </w:r>
    </w:p>
    <w:p w:rsidR="00094032" w:rsidRPr="00094032" w:rsidRDefault="00094032" w:rsidP="00094032">
      <w:pPr>
        <w:autoSpaceDE w:val="0"/>
        <w:autoSpaceDN w:val="0"/>
        <w:spacing w:line="414" w:lineRule="exact"/>
        <w:ind w:left="1482"/>
        <w:rPr>
          <w:rFonts w:ascii="Adobe Clean Han ExtraBold" w:eastAsia="Adobe Clean Han ExtraBold" w:hAnsi="SimSun" w:cs="SimSun"/>
          <w:b/>
          <w:kern w:val="0"/>
          <w:sz w:val="23"/>
        </w:rPr>
      </w:pPr>
      <w:r w:rsidRPr="00094032">
        <w:rPr>
          <w:rFonts w:ascii="Adobe Clean Han ExtraBold" w:eastAsia="Adobe Clean Han ExtraBold" w:hAnsi="SimSun" w:cs="SimSun" w:hint="eastAsia"/>
          <w:b/>
          <w:kern w:val="0"/>
          <w:sz w:val="23"/>
        </w:rPr>
        <w:t>（四）</w:t>
      </w:r>
      <w:r w:rsidRPr="00094032">
        <w:rPr>
          <w:rFonts w:ascii="Times New Roman" w:eastAsia="Times New Roman" w:hAnsi="SimSun" w:cs="SimSun"/>
          <w:b/>
          <w:kern w:val="0"/>
          <w:sz w:val="24"/>
        </w:rPr>
        <w:t>SDGs</w:t>
      </w:r>
      <w:r w:rsidRPr="00094032">
        <w:rPr>
          <w:rFonts w:ascii="Times New Roman" w:eastAsia="Times New Roman" w:hAnsi="SimSun" w:cs="SimSun"/>
          <w:b/>
          <w:spacing w:val="14"/>
          <w:kern w:val="0"/>
          <w:sz w:val="24"/>
        </w:rPr>
        <w:t xml:space="preserve"> </w:t>
      </w:r>
      <w:r w:rsidRPr="00094032">
        <w:rPr>
          <w:rFonts w:ascii="Adobe Clean Han ExtraBold" w:eastAsia="Adobe Clean Han ExtraBold" w:hAnsi="SimSun" w:cs="SimSun" w:hint="eastAsia"/>
          <w:b/>
          <w:kern w:val="0"/>
          <w:sz w:val="23"/>
        </w:rPr>
        <w:t>大富翁</w:t>
      </w:r>
    </w:p>
    <w:p w:rsidR="00094032" w:rsidRPr="00094032" w:rsidRDefault="00094032" w:rsidP="00094032">
      <w:pPr>
        <w:autoSpaceDE w:val="0"/>
        <w:autoSpaceDN w:val="0"/>
        <w:spacing w:line="572" w:lineRule="exact"/>
        <w:ind w:left="112"/>
        <w:rPr>
          <w:rFonts w:ascii="Adobe Clean Han ExtraBold" w:eastAsia="Adobe Clean Han ExtraBold" w:hAnsi="SimSun" w:cs="SimSun"/>
          <w:b/>
          <w:kern w:val="0"/>
        </w:rPr>
      </w:pPr>
      <w:r w:rsidRPr="00094032">
        <w:rPr>
          <w:rFonts w:ascii="SimSun" w:eastAsia="SimSun" w:hAnsi="SimSun" w:cs="SimSun"/>
          <w:noProof/>
          <w:kern w:val="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87193" wp14:editId="1489C14A">
                <wp:simplePos x="0" y="0"/>
                <wp:positionH relativeFrom="page">
                  <wp:posOffset>719455</wp:posOffset>
                </wp:positionH>
                <wp:positionV relativeFrom="paragraph">
                  <wp:posOffset>313690</wp:posOffset>
                </wp:positionV>
                <wp:extent cx="6303645" cy="320548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20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5"/>
                              <w:gridCol w:w="1387"/>
                              <w:gridCol w:w="3259"/>
                              <w:gridCol w:w="821"/>
                              <w:gridCol w:w="202"/>
                              <w:gridCol w:w="3408"/>
                            </w:tblGrid>
                            <w:tr w:rsidR="00094032">
                              <w:trPr>
                                <w:trHeight w:val="642"/>
                              </w:trPr>
                              <w:tc>
                                <w:tcPr>
                                  <w:tcW w:w="2222" w:type="dxa"/>
                                  <w:gridSpan w:val="2"/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line="296" w:lineRule="exact"/>
                                    <w:ind w:left="404" w:right="388"/>
                                    <w:jc w:val="center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z w:val="23"/>
                                    </w:rPr>
                                    <w:t>領域／科目／</w:t>
                                  </w: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line="327" w:lineRule="exact"/>
                                    <w:ind w:left="404" w:right="388"/>
                                    <w:jc w:val="center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z w:val="23"/>
                                    </w:rPr>
                                    <w:t>跨領域</w:t>
                                  </w:r>
                                </w:p>
                              </w:tc>
                              <w:tc>
                                <w:tcPr>
                                  <w:tcW w:w="7690" w:type="dxa"/>
                                  <w:gridSpan w:val="4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16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國語、綜合</w:t>
                                  </w:r>
                                </w:p>
                              </w:tc>
                            </w:tr>
                            <w:tr w:rsidR="00094032">
                              <w:trPr>
                                <w:trHeight w:val="566"/>
                              </w:trPr>
                              <w:tc>
                                <w:tcPr>
                                  <w:tcW w:w="2222" w:type="dxa"/>
                                  <w:gridSpan w:val="2"/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11"/>
                                    <w:ind w:left="634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z w:val="23"/>
                                    </w:rPr>
                                    <w:t>實施年級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124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2"/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11"/>
                                    <w:ind w:left="110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z w:val="23"/>
                                    </w:rPr>
                                    <w:t>總節數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12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共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24"/>
                                    </w:rPr>
                                    <w:t>節，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160 </w:t>
                                  </w:r>
                                  <w:r>
                                    <w:rPr>
                                      <w:sz w:val="24"/>
                                    </w:rPr>
                                    <w:t>分鐘</w:t>
                                  </w:r>
                                </w:p>
                              </w:tc>
                            </w:tr>
                            <w:tr w:rsidR="00094032">
                              <w:trPr>
                                <w:trHeight w:val="455"/>
                              </w:trPr>
                              <w:tc>
                                <w:tcPr>
                                  <w:tcW w:w="2222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line="435" w:lineRule="exact"/>
                                    <w:ind w:left="634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z w:val="23"/>
                                    </w:rPr>
                                    <w:t>主題名稱</w:t>
                                  </w:r>
                                </w:p>
                              </w:tc>
                              <w:tc>
                                <w:tcPr>
                                  <w:tcW w:w="7690" w:type="dxa"/>
                                  <w:gridSpan w:val="4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67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SDGs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小學堂</w:t>
                                  </w:r>
                                </w:p>
                              </w:tc>
                            </w:tr>
                            <w:tr w:rsidR="00094032">
                              <w:trPr>
                                <w:trHeight w:val="397"/>
                              </w:trPr>
                              <w:tc>
                                <w:tcPr>
                                  <w:tcW w:w="9912" w:type="dxa"/>
                                  <w:gridSpan w:val="6"/>
                                  <w:tcBorders>
                                    <w:top w:val="double" w:sz="4" w:space="0" w:color="000000"/>
                                  </w:tcBorders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line="378" w:lineRule="exact"/>
                                    <w:ind w:left="4477" w:right="4464"/>
                                    <w:jc w:val="center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z w:val="23"/>
                                    </w:rPr>
                                    <w:t>設計依據</w:t>
                                  </w:r>
                                </w:p>
                              </w:tc>
                            </w:tr>
                            <w:tr w:rsidR="00094032">
                              <w:trPr>
                                <w:trHeight w:val="1598"/>
                              </w:trPr>
                              <w:tc>
                                <w:tcPr>
                                  <w:tcW w:w="835" w:type="dxa"/>
                                  <w:vMerge w:val="restart"/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rPr>
                                      <w:rFonts w:ascii="Adobe Clean Han ExtraBold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Adobe Clean Han ExtraBold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before="1" w:line="156" w:lineRule="auto"/>
                                    <w:ind w:left="180" w:right="162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pacing w:val="-4"/>
                                      <w:w w:val="105"/>
                                      <w:sz w:val="23"/>
                                    </w:rPr>
                                    <w:t>學習重點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dobe Clean Han ExtraBold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94032" w:rsidRDefault="00094032">
                                  <w:pPr>
                                    <w:pStyle w:val="TableParagraph"/>
                                    <w:ind w:left="216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z w:val="23"/>
                                    </w:rPr>
                                    <w:t>學習表現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line="247" w:lineRule="auto"/>
                                    <w:ind w:left="110" w:right="28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31"/>
                                      <w:sz w:val="24"/>
                                      <w:lang w:eastAsia="zh-TW"/>
                                    </w:rPr>
                                    <w:t xml:space="preserve">國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  <w:lang w:eastAsia="zh-TW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  <w:t>Ⅱ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  <w:lang w:eastAsia="zh-TW"/>
                                    </w:rPr>
                                    <w:t>-11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3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  <w:t>閱讀多元文本，</w:t>
                                  </w:r>
                                  <w:r>
                                    <w:rPr>
                                      <w:spacing w:val="-117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以認識議題。</w:t>
                                  </w: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before="4"/>
                                    <w:ind w:left="11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綜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3d-II-1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1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覺察生活中環境的</w:t>
                                  </w: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before="12" w:line="310" w:lineRule="atLeast"/>
                                    <w:ind w:left="110" w:right="25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問題，探討並執行對環境友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善的行動。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vMerge w:val="restart"/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rPr>
                                      <w:rFonts w:ascii="Adobe Clean Han ExtraBold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Adobe Clean Han ExtraBold"/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before="1" w:line="156" w:lineRule="auto"/>
                                    <w:ind w:left="173" w:right="155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pacing w:val="-4"/>
                                      <w:w w:val="105"/>
                                      <w:sz w:val="23"/>
                                    </w:rPr>
                                    <w:t>核心素養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line="249" w:lineRule="auto"/>
                                    <w:ind w:left="107" w:right="130" w:firstLine="2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-E-C3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1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>閱讀各類文本，培養理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u w:val="single"/>
                                      <w:lang w:eastAsia="zh-TW"/>
                                    </w:rPr>
                                    <w:t>解與關心本土及國際事務的基本素養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，以認同自我文化，並能包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容、尊重與欣賞多元文化。</w:t>
                                  </w: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Adobe Clean Han ExtraBold"/>
                                      <w:b/>
                                      <w:sz w:val="12"/>
                                      <w:lang w:eastAsia="zh-TW"/>
                                    </w:rPr>
                                  </w:pP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line="249" w:lineRule="auto"/>
                                    <w:ind w:left="107" w:right="130" w:firstLine="2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綜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-E-C3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1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體驗與欣賞在地文化，</w:t>
                                  </w:r>
                                  <w:r>
                                    <w:rPr>
                                      <w:spacing w:val="-118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尊重關懷不同族群，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  <w:t>理解並包容文化的多元性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94032">
                              <w:trPr>
                                <w:trHeight w:val="1300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Adobe Clean Han ExtraBold"/>
                                      <w:b/>
                                      <w:sz w:val="17"/>
                                      <w:lang w:eastAsia="zh-TW"/>
                                    </w:rPr>
                                  </w:pPr>
                                </w:p>
                                <w:p w:rsidR="00094032" w:rsidRDefault="00094032">
                                  <w:pPr>
                                    <w:pStyle w:val="TableParagraph"/>
                                    <w:ind w:left="216"/>
                                    <w:rPr>
                                      <w:rFonts w:ascii="Adobe Clean Han ExtraBold" w:eastAsia="Adobe Clean Han ExtraBold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 w:hint="eastAsia"/>
                                      <w:b/>
                                      <w:sz w:val="23"/>
                                    </w:rPr>
                                    <w:t>學習內容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094032" w:rsidRDefault="00094032">
                                  <w:pPr>
                                    <w:pStyle w:val="TableParagraph"/>
                                    <w:spacing w:before="19" w:line="252" w:lineRule="auto"/>
                                    <w:ind w:left="110" w:right="13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31"/>
                                      <w:sz w:val="24"/>
                                      <w:lang w:eastAsia="zh-TW"/>
                                    </w:rPr>
                                    <w:t xml:space="preserve">綜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  <w:lang w:eastAsia="zh-TW"/>
                                    </w:rPr>
                                    <w:t>Cd-II-1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生活中環境問題的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覺察。</w:t>
                                  </w: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line="300" w:lineRule="exact"/>
                                    <w:ind w:left="11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綜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Cd-II-2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1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環境友善的行動</w:t>
                                  </w:r>
                                </w:p>
                                <w:p w:rsidR="00094032" w:rsidRDefault="00094032">
                                  <w:pPr>
                                    <w:pStyle w:val="TableParagraph"/>
                                    <w:spacing w:before="14" w:line="30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與分享。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:rsidR="00094032" w:rsidRDefault="000940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94032" w:rsidRDefault="000940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4032" w:rsidRDefault="00094032" w:rsidP="00094032">
                            <w:pPr>
                              <w:pStyle w:val="a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8719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6.65pt;margin-top:24.7pt;width:496.35pt;height:25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5"/>
                        <w:gridCol w:w="1387"/>
                        <w:gridCol w:w="3259"/>
                        <w:gridCol w:w="821"/>
                        <w:gridCol w:w="202"/>
                        <w:gridCol w:w="3408"/>
                      </w:tblGrid>
                      <w:tr w:rsidR="00094032">
                        <w:trPr>
                          <w:trHeight w:val="642"/>
                        </w:trPr>
                        <w:tc>
                          <w:tcPr>
                            <w:tcW w:w="2222" w:type="dxa"/>
                            <w:gridSpan w:val="2"/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spacing w:line="296" w:lineRule="exact"/>
                              <w:ind w:left="404" w:right="388"/>
                              <w:jc w:val="center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z w:val="23"/>
                              </w:rPr>
                              <w:t>領域／科目／</w:t>
                            </w:r>
                          </w:p>
                          <w:p w:rsidR="00094032" w:rsidRDefault="00094032">
                            <w:pPr>
                              <w:pStyle w:val="TableParagraph"/>
                              <w:spacing w:line="327" w:lineRule="exact"/>
                              <w:ind w:left="404" w:right="388"/>
                              <w:jc w:val="center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z w:val="23"/>
                              </w:rPr>
                              <w:t>跨領域</w:t>
                            </w:r>
                          </w:p>
                        </w:tc>
                        <w:tc>
                          <w:tcPr>
                            <w:tcW w:w="7690" w:type="dxa"/>
                            <w:gridSpan w:val="4"/>
                          </w:tcPr>
                          <w:p w:rsidR="00094032" w:rsidRDefault="00094032">
                            <w:pPr>
                              <w:pStyle w:val="TableParagraph"/>
                              <w:spacing w:before="16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國語、綜合</w:t>
                            </w:r>
                          </w:p>
                        </w:tc>
                      </w:tr>
                      <w:tr w:rsidR="00094032">
                        <w:trPr>
                          <w:trHeight w:val="566"/>
                        </w:trPr>
                        <w:tc>
                          <w:tcPr>
                            <w:tcW w:w="2222" w:type="dxa"/>
                            <w:gridSpan w:val="2"/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spacing w:before="11"/>
                              <w:ind w:left="634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z w:val="23"/>
                              </w:rPr>
                              <w:t>實施年級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094032" w:rsidRDefault="00094032">
                            <w:pPr>
                              <w:pStyle w:val="TableParagraph"/>
                              <w:spacing w:before="124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2"/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spacing w:before="11"/>
                              <w:ind w:left="110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z w:val="23"/>
                              </w:rPr>
                              <w:t>總節數</w:t>
                            </w:r>
                          </w:p>
                        </w:tc>
                        <w:tc>
                          <w:tcPr>
                            <w:tcW w:w="3408" w:type="dxa"/>
                          </w:tcPr>
                          <w:p w:rsidR="00094032" w:rsidRDefault="00094032">
                            <w:pPr>
                              <w:pStyle w:val="TableParagraph"/>
                              <w:spacing w:before="12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共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</w:rPr>
                              <w:t>節，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160 </w:t>
                            </w:r>
                            <w:r>
                              <w:rPr>
                                <w:sz w:val="24"/>
                              </w:rPr>
                              <w:t>分鐘</w:t>
                            </w:r>
                          </w:p>
                        </w:tc>
                      </w:tr>
                      <w:tr w:rsidR="00094032">
                        <w:trPr>
                          <w:trHeight w:val="455"/>
                        </w:trPr>
                        <w:tc>
                          <w:tcPr>
                            <w:tcW w:w="2222" w:type="dxa"/>
                            <w:gridSpan w:val="2"/>
                            <w:tcBorders>
                              <w:bottom w:val="double" w:sz="4" w:space="0" w:color="000000"/>
                            </w:tcBorders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spacing w:line="435" w:lineRule="exact"/>
                              <w:ind w:left="634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z w:val="23"/>
                              </w:rPr>
                              <w:t>主題名稱</w:t>
                            </w:r>
                          </w:p>
                        </w:tc>
                        <w:tc>
                          <w:tcPr>
                            <w:tcW w:w="7690" w:type="dxa"/>
                            <w:gridSpan w:val="4"/>
                            <w:tcBorders>
                              <w:bottom w:val="double" w:sz="4" w:space="0" w:color="000000"/>
                            </w:tcBorders>
                          </w:tcPr>
                          <w:p w:rsidR="00094032" w:rsidRDefault="00094032">
                            <w:pPr>
                              <w:pStyle w:val="TableParagraph"/>
                              <w:spacing w:before="67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SDGs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小學堂</w:t>
                            </w:r>
                          </w:p>
                        </w:tc>
                      </w:tr>
                      <w:tr w:rsidR="00094032">
                        <w:trPr>
                          <w:trHeight w:val="397"/>
                        </w:trPr>
                        <w:tc>
                          <w:tcPr>
                            <w:tcW w:w="9912" w:type="dxa"/>
                            <w:gridSpan w:val="6"/>
                            <w:tcBorders>
                              <w:top w:val="double" w:sz="4" w:space="0" w:color="000000"/>
                            </w:tcBorders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spacing w:line="378" w:lineRule="exact"/>
                              <w:ind w:left="4477" w:right="4464"/>
                              <w:jc w:val="center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z w:val="23"/>
                              </w:rPr>
                              <w:t>設計依據</w:t>
                            </w:r>
                          </w:p>
                        </w:tc>
                      </w:tr>
                      <w:tr w:rsidR="00094032">
                        <w:trPr>
                          <w:trHeight w:val="1598"/>
                        </w:trPr>
                        <w:tc>
                          <w:tcPr>
                            <w:tcW w:w="835" w:type="dxa"/>
                            <w:vMerge w:val="restart"/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rPr>
                                <w:rFonts w:ascii="Adobe Clean Han ExtraBold"/>
                                <w:b/>
                                <w:sz w:val="24"/>
                              </w:rPr>
                            </w:pPr>
                          </w:p>
                          <w:p w:rsidR="00094032" w:rsidRDefault="00094032">
                            <w:pPr>
                              <w:pStyle w:val="TableParagraph"/>
                              <w:spacing w:before="16"/>
                              <w:rPr>
                                <w:rFonts w:ascii="Adobe Clean Han ExtraBold"/>
                                <w:b/>
                                <w:sz w:val="28"/>
                              </w:rPr>
                            </w:pPr>
                          </w:p>
                          <w:p w:rsidR="00094032" w:rsidRDefault="00094032">
                            <w:pPr>
                              <w:pStyle w:val="TableParagraph"/>
                              <w:spacing w:before="1" w:line="156" w:lineRule="auto"/>
                              <w:ind w:left="180" w:right="162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pacing w:val="-4"/>
                                <w:w w:val="105"/>
                                <w:sz w:val="23"/>
                              </w:rPr>
                              <w:t>學習重點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spacing w:before="5"/>
                              <w:rPr>
                                <w:rFonts w:ascii="Adobe Clean Han ExtraBold"/>
                                <w:b/>
                                <w:sz w:val="24"/>
                              </w:rPr>
                            </w:pPr>
                          </w:p>
                          <w:p w:rsidR="00094032" w:rsidRDefault="00094032">
                            <w:pPr>
                              <w:pStyle w:val="TableParagraph"/>
                              <w:ind w:left="216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z w:val="23"/>
                              </w:rPr>
                              <w:t>學習表現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094032" w:rsidRDefault="00094032">
                            <w:pPr>
                              <w:pStyle w:val="TableParagraph"/>
                              <w:spacing w:line="247" w:lineRule="auto"/>
                              <w:ind w:left="110" w:right="28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31"/>
                                <w:sz w:val="24"/>
                                <w:lang w:eastAsia="zh-TW"/>
                              </w:rPr>
                              <w:t xml:space="preserve">國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  <w:lang w:eastAsia="zh-TW"/>
                              </w:rPr>
                              <w:t>5-</w:t>
                            </w:r>
                            <w:r>
                              <w:rPr>
                                <w:spacing w:val="-2"/>
                                <w:sz w:val="24"/>
                                <w:lang w:eastAsia="zh-TW"/>
                              </w:rPr>
                              <w:t>Ⅱ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  <w:lang w:eastAsia="zh-TW"/>
                              </w:rPr>
                              <w:t>-11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lang w:eastAsia="zh-TW"/>
                              </w:rPr>
                              <w:t>閱讀多元文本，</w:t>
                            </w:r>
                            <w:r>
                              <w:rPr>
                                <w:spacing w:val="-117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以認識議題。</w:t>
                            </w:r>
                          </w:p>
                          <w:p w:rsidR="00094032" w:rsidRDefault="00094032">
                            <w:pPr>
                              <w:pStyle w:val="TableParagraph"/>
                              <w:spacing w:before="4"/>
                              <w:ind w:left="11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綜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3d-II-1</w:t>
                            </w:r>
                            <w:r>
                              <w:rPr>
                                <w:rFonts w:ascii="Times New Roman" w:eastAsia="Times New Roman"/>
                                <w:spacing w:val="1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覺察生活中環境的</w:t>
                            </w:r>
                          </w:p>
                          <w:p w:rsidR="00094032" w:rsidRDefault="00094032">
                            <w:pPr>
                              <w:pStyle w:val="TableParagraph"/>
                              <w:spacing w:before="12" w:line="310" w:lineRule="atLeast"/>
                              <w:ind w:left="110" w:right="256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問題，探討並執行對環境友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善的行動。</w:t>
                            </w:r>
                          </w:p>
                        </w:tc>
                        <w:tc>
                          <w:tcPr>
                            <w:tcW w:w="821" w:type="dxa"/>
                            <w:vMerge w:val="restart"/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rPr>
                                <w:rFonts w:ascii="Adobe Clean Han ExtraBold"/>
                                <w:b/>
                                <w:sz w:val="24"/>
                                <w:lang w:eastAsia="zh-TW"/>
                              </w:rPr>
                            </w:pPr>
                          </w:p>
                          <w:p w:rsidR="00094032" w:rsidRDefault="00094032">
                            <w:pPr>
                              <w:pStyle w:val="TableParagraph"/>
                              <w:spacing w:before="16"/>
                              <w:rPr>
                                <w:rFonts w:ascii="Adobe Clean Han ExtraBold"/>
                                <w:b/>
                                <w:sz w:val="28"/>
                                <w:lang w:eastAsia="zh-TW"/>
                              </w:rPr>
                            </w:pPr>
                          </w:p>
                          <w:p w:rsidR="00094032" w:rsidRDefault="00094032">
                            <w:pPr>
                              <w:pStyle w:val="TableParagraph"/>
                              <w:spacing w:before="1" w:line="156" w:lineRule="auto"/>
                              <w:ind w:left="173" w:right="155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pacing w:val="-4"/>
                                <w:w w:val="105"/>
                                <w:sz w:val="23"/>
                              </w:rPr>
                              <w:t>核心素養</w:t>
                            </w:r>
                          </w:p>
                        </w:tc>
                        <w:tc>
                          <w:tcPr>
                            <w:tcW w:w="3610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094032" w:rsidRDefault="00094032">
                            <w:pPr>
                              <w:pStyle w:val="TableParagraph"/>
                              <w:spacing w:line="249" w:lineRule="auto"/>
                              <w:ind w:left="107" w:right="130" w:firstLine="2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國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-E-C3</w:t>
                            </w:r>
                            <w:r>
                              <w:rPr>
                                <w:rFonts w:ascii="Times New Roman" w:eastAsia="Times New Roman"/>
                                <w:spacing w:val="1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>閱讀各類文本，培養理</w:t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  <w:lang w:eastAsia="zh-TW"/>
                              </w:rPr>
                              <w:t>解與關心本土及國際事務的基本素養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，以認同自我文化，並能包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容、尊重與欣賞多元文化。</w:t>
                            </w:r>
                          </w:p>
                          <w:p w:rsidR="00094032" w:rsidRDefault="00094032">
                            <w:pPr>
                              <w:pStyle w:val="TableParagraph"/>
                              <w:spacing w:before="16"/>
                              <w:rPr>
                                <w:rFonts w:ascii="Adobe Clean Han ExtraBold"/>
                                <w:b/>
                                <w:sz w:val="12"/>
                                <w:lang w:eastAsia="zh-TW"/>
                              </w:rPr>
                            </w:pPr>
                          </w:p>
                          <w:p w:rsidR="00094032" w:rsidRDefault="00094032">
                            <w:pPr>
                              <w:pStyle w:val="TableParagraph"/>
                              <w:spacing w:line="249" w:lineRule="auto"/>
                              <w:ind w:left="107" w:right="130" w:firstLine="2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綜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-E-C3</w:t>
                            </w:r>
                            <w:r>
                              <w:rPr>
                                <w:rFonts w:ascii="Times New Roman" w:eastAsia="Times New Roman"/>
                                <w:spacing w:val="1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體驗與欣賞在地文化，</w:t>
                            </w:r>
                            <w:r>
                              <w:rPr>
                                <w:spacing w:val="-118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尊重關懷不同族群，</w:t>
                            </w:r>
                            <w:r>
                              <w:rPr>
                                <w:sz w:val="24"/>
                                <w:u w:val="single"/>
                                <w:lang w:eastAsia="zh-TW"/>
                              </w:rPr>
                              <w:t>理解並包容文化的多元性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</w:tc>
                      </w:tr>
                      <w:tr w:rsidR="00094032">
                        <w:trPr>
                          <w:trHeight w:val="1300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:rsidR="00094032" w:rsidRDefault="00094032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shd w:val="clear" w:color="auto" w:fill="D9D9D9"/>
                          </w:tcPr>
                          <w:p w:rsidR="00094032" w:rsidRDefault="00094032">
                            <w:pPr>
                              <w:pStyle w:val="TableParagraph"/>
                              <w:spacing w:before="17"/>
                              <w:rPr>
                                <w:rFonts w:ascii="Adobe Clean Han ExtraBold"/>
                                <w:b/>
                                <w:sz w:val="17"/>
                                <w:lang w:eastAsia="zh-TW"/>
                              </w:rPr>
                            </w:pPr>
                          </w:p>
                          <w:p w:rsidR="00094032" w:rsidRDefault="00094032">
                            <w:pPr>
                              <w:pStyle w:val="TableParagraph"/>
                              <w:ind w:left="216"/>
                              <w:rPr>
                                <w:rFonts w:ascii="Adobe Clean Han ExtraBold" w:eastAsia="Adobe Clean Han ExtraBold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dobe Clean Han ExtraBold" w:eastAsia="Adobe Clean Han ExtraBold" w:hint="eastAsia"/>
                                <w:b/>
                                <w:sz w:val="23"/>
                              </w:rPr>
                              <w:t>學習內容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094032" w:rsidRDefault="00094032">
                            <w:pPr>
                              <w:pStyle w:val="TableParagraph"/>
                              <w:spacing w:before="19" w:line="252" w:lineRule="auto"/>
                              <w:ind w:left="110" w:right="136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31"/>
                                <w:sz w:val="24"/>
                                <w:lang w:eastAsia="zh-TW"/>
                              </w:rPr>
                              <w:t xml:space="preserve">綜 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  <w:lang w:eastAsia="zh-TW"/>
                              </w:rPr>
                              <w:t>Cd-II-1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生活中環境問題的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覺察。</w:t>
                            </w:r>
                          </w:p>
                          <w:p w:rsidR="00094032" w:rsidRDefault="00094032">
                            <w:pPr>
                              <w:pStyle w:val="TableParagraph"/>
                              <w:spacing w:line="300" w:lineRule="exact"/>
                              <w:ind w:left="11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綜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Cd-II-2</w:t>
                            </w:r>
                            <w:r>
                              <w:rPr>
                                <w:rFonts w:ascii="Times New Roman" w:eastAsia="Times New Roman"/>
                                <w:spacing w:val="1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環境友善的行動</w:t>
                            </w:r>
                          </w:p>
                          <w:p w:rsidR="00094032" w:rsidRDefault="00094032">
                            <w:pPr>
                              <w:pStyle w:val="TableParagraph"/>
                              <w:spacing w:before="14" w:line="30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與分享。</w:t>
                            </w:r>
                          </w:p>
                        </w:tc>
                        <w:tc>
                          <w:tcPr>
                            <w:tcW w:w="821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:rsidR="00094032" w:rsidRDefault="000940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94032" w:rsidRDefault="000940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94032" w:rsidRDefault="00094032" w:rsidP="00094032">
                      <w:pPr>
                        <w:pStyle w:val="af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4032">
        <w:rPr>
          <w:rFonts w:ascii="Adobe Clean Han ExtraBold" w:eastAsia="Adobe Clean Han ExtraBold" w:hAnsi="SimSun" w:cs="SimSun" w:hint="eastAsia"/>
          <w:b/>
          <w:kern w:val="0"/>
        </w:rPr>
        <w:t>參、學習活動設計</w:t>
      </w:r>
    </w:p>
    <w:p w:rsidR="00094032" w:rsidRPr="00094032" w:rsidRDefault="00094032" w:rsidP="00094032">
      <w:pPr>
        <w:autoSpaceDE w:val="0"/>
        <w:autoSpaceDN w:val="0"/>
        <w:spacing w:line="572" w:lineRule="exact"/>
        <w:rPr>
          <w:rFonts w:ascii="Adobe Clean Han ExtraBold" w:eastAsia="Adobe Clean Han ExtraBold" w:hAnsi="SimSun" w:cs="SimSun"/>
          <w:kern w:val="0"/>
        </w:rPr>
        <w:sectPr w:rsidR="00094032" w:rsidRPr="00094032" w:rsidSect="00094032">
          <w:pgSz w:w="11900" w:h="16840"/>
          <w:pgMar w:top="108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387"/>
        <w:gridCol w:w="7689"/>
      </w:tblGrid>
      <w:tr w:rsidR="00094032" w:rsidRPr="00094032" w:rsidTr="00442367">
        <w:trPr>
          <w:trHeight w:val="738"/>
        </w:trPr>
        <w:tc>
          <w:tcPr>
            <w:tcW w:w="2222" w:type="dxa"/>
            <w:gridSpan w:val="2"/>
            <w:shd w:val="clear" w:color="auto" w:fill="D9D9D9"/>
          </w:tcPr>
          <w:p w:rsidR="00094032" w:rsidRPr="00094032" w:rsidRDefault="00094032" w:rsidP="00094032">
            <w:pPr>
              <w:spacing w:before="49" w:line="156" w:lineRule="auto"/>
              <w:ind w:left="216" w:right="198" w:firstLine="120"/>
              <w:rPr>
                <w:rFonts w:ascii="Adobe Clean Han ExtraBold" w:eastAsia="Adobe Clean Han ExtraBold" w:hAnsi="SimSun" w:cs="SimSun"/>
                <w:b/>
                <w:w w:val="105"/>
                <w:sz w:val="23"/>
              </w:rPr>
            </w:pPr>
            <w:r w:rsidRPr="00094032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lastRenderedPageBreak/>
              <w:t>概念結構</w:t>
            </w:r>
          </w:p>
        </w:tc>
        <w:tc>
          <w:tcPr>
            <w:tcW w:w="7689" w:type="dxa"/>
          </w:tcPr>
          <w:p w:rsidR="00094032" w:rsidRPr="00094032" w:rsidRDefault="00094032" w:rsidP="00094032">
            <w:pPr>
              <w:snapToGrid w:val="0"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SDG</w:t>
            </w: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t>s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小學堂</w:t>
            </w:r>
          </w:p>
          <w:p w:rsidR="00094032" w:rsidRPr="00094032" w:rsidRDefault="00094032" w:rsidP="00094032">
            <w:pPr>
              <w:numPr>
                <w:ilvl w:val="0"/>
                <w:numId w:val="16"/>
              </w:numPr>
              <w:snapToGrid w:val="0"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SDG</w:t>
            </w: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t>s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的起源</w:t>
            </w:r>
          </w:p>
          <w:p w:rsidR="00094032" w:rsidRPr="00094032" w:rsidRDefault="00094032" w:rsidP="00094032">
            <w:pPr>
              <w:numPr>
                <w:ilvl w:val="0"/>
                <w:numId w:val="16"/>
              </w:numPr>
              <w:snapToGrid w:val="0"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17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項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SDG</w:t>
            </w: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t>s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的定義</w:t>
            </w:r>
          </w:p>
          <w:p w:rsidR="00094032" w:rsidRPr="00094032" w:rsidRDefault="00094032" w:rsidP="00094032">
            <w:pPr>
              <w:numPr>
                <w:ilvl w:val="0"/>
                <w:numId w:val="17"/>
              </w:numPr>
              <w:snapToGrid w:val="0"/>
              <w:rPr>
                <w:rFonts w:ascii="標楷體" w:eastAsia="SimSun" w:hAnsi="標楷體" w:cs="微軟正黑體"/>
                <w:sz w:val="24"/>
                <w:szCs w:val="24"/>
              </w:rPr>
            </w:pPr>
            <w:r w:rsidRPr="00094032">
              <w:rPr>
                <w:rFonts w:ascii="標楷體" w:eastAsia="SimSun" w:hAnsi="標楷體" w:cs="微軟正黑體" w:hint="eastAsia"/>
                <w:sz w:val="24"/>
                <w:szCs w:val="24"/>
              </w:rPr>
              <w:t>SDG</w:t>
            </w:r>
            <w:r w:rsidRPr="00094032">
              <w:rPr>
                <w:rFonts w:ascii="標楷體" w:eastAsia="SimSun" w:hAnsi="標楷體" w:cs="微軟正黑體" w:hint="eastAsia"/>
                <w:sz w:val="24"/>
                <w:szCs w:val="24"/>
              </w:rPr>
              <w:t>的中英文意思</w:t>
            </w:r>
          </w:p>
          <w:p w:rsidR="00094032" w:rsidRPr="00094032" w:rsidRDefault="00094032" w:rsidP="00094032">
            <w:pPr>
              <w:numPr>
                <w:ilvl w:val="0"/>
                <w:numId w:val="17"/>
              </w:numPr>
              <w:snapToGrid w:val="0"/>
              <w:rPr>
                <w:rFonts w:ascii="標楷體" w:eastAsia="SimSun" w:hAnsi="標楷體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  <w:lang w:eastAsia="zh-TW"/>
              </w:rPr>
              <w:t>符號的顏色、圖案、文字、數字、標題的定義</w:t>
            </w:r>
          </w:p>
          <w:p w:rsidR="00094032" w:rsidRPr="00094032" w:rsidRDefault="00094032" w:rsidP="00094032">
            <w:pPr>
              <w:numPr>
                <w:ilvl w:val="0"/>
                <w:numId w:val="16"/>
              </w:numPr>
              <w:snapToGrid w:val="0"/>
              <w:rPr>
                <w:rFonts w:ascii="標楷體" w:eastAsia="SimSun" w:hAnsi="標楷體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  <w:lang w:eastAsia="zh-TW"/>
              </w:rPr>
              <w:t>SDG</w:t>
            </w:r>
            <w:r w:rsidRPr="00094032">
              <w:rPr>
                <w:rFonts w:ascii="標楷體" w:eastAsia="SimSun" w:hAnsi="標楷體" w:cs="Times New Roman"/>
                <w:sz w:val="24"/>
                <w:szCs w:val="24"/>
                <w:lang w:eastAsia="zh-TW"/>
              </w:rPr>
              <w:t>s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  <w:lang w:eastAsia="zh-TW"/>
              </w:rPr>
              <w:t>與我們生活的關係</w:t>
            </w:r>
          </w:p>
          <w:p w:rsidR="00094032" w:rsidRPr="00094032" w:rsidRDefault="00094032" w:rsidP="00094032">
            <w:pPr>
              <w:numPr>
                <w:ilvl w:val="0"/>
                <w:numId w:val="18"/>
              </w:numPr>
              <w:snapToGrid w:val="0"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SDG</w:t>
            </w: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t>s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與生活的連結</w:t>
            </w:r>
          </w:p>
          <w:p w:rsidR="00094032" w:rsidRPr="00094032" w:rsidRDefault="00094032" w:rsidP="00094032">
            <w:pPr>
              <w:spacing w:before="93"/>
              <w:ind w:left="11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  <w:lang w:eastAsia="zh-TW"/>
              </w:rPr>
              <w:t>創作我的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  <w:lang w:eastAsia="zh-TW"/>
              </w:rPr>
              <w:t>SDGs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  <w:lang w:eastAsia="zh-TW"/>
              </w:rPr>
              <w:t>行動圖</w:t>
            </w:r>
          </w:p>
        </w:tc>
      </w:tr>
      <w:tr w:rsidR="00094032" w:rsidRPr="00094032" w:rsidTr="00442367">
        <w:trPr>
          <w:trHeight w:val="738"/>
        </w:trPr>
        <w:tc>
          <w:tcPr>
            <w:tcW w:w="2222" w:type="dxa"/>
            <w:gridSpan w:val="2"/>
            <w:shd w:val="clear" w:color="auto" w:fill="D9D9D9"/>
          </w:tcPr>
          <w:p w:rsidR="00094032" w:rsidRPr="00094032" w:rsidRDefault="00094032" w:rsidP="00094032">
            <w:pPr>
              <w:spacing w:before="49" w:line="156" w:lineRule="auto"/>
              <w:ind w:left="216" w:right="198" w:firstLin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09403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導引問題</w:t>
            </w:r>
          </w:p>
        </w:tc>
        <w:tc>
          <w:tcPr>
            <w:tcW w:w="7689" w:type="dxa"/>
          </w:tcPr>
          <w:p w:rsidR="00094032" w:rsidRPr="00094032" w:rsidRDefault="00094032" w:rsidP="00094032">
            <w:pPr>
              <w:snapToGrid w:val="0"/>
              <w:ind w:left="-12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一</w:t>
            </w:r>
            <w:r w:rsidRPr="00094032">
              <w:rPr>
                <w:rFonts w:ascii="細明體" w:eastAsia="細明體" w:hAnsi="細明體" w:cs="Times New Roman" w:hint="eastAsia"/>
                <w:sz w:val="24"/>
                <w:szCs w:val="24"/>
                <w:lang w:eastAsia="zh-TW"/>
              </w:rPr>
              <w:t>、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SDGs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的起源</w:t>
            </w:r>
          </w:p>
          <w:p w:rsidR="00094032" w:rsidRPr="00094032" w:rsidRDefault="00094032" w:rsidP="00094032">
            <w:pPr>
              <w:ind w:left="348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為什麼會有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SDGs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指標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?</w:t>
            </w:r>
          </w:p>
          <w:p w:rsidR="00094032" w:rsidRPr="00094032" w:rsidRDefault="00094032" w:rsidP="00094032">
            <w:pPr>
              <w:ind w:left="348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二</w:t>
            </w: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這些指標和世界上的哪些事物或現象物有關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?</w:t>
            </w:r>
          </w:p>
          <w:p w:rsidR="00094032" w:rsidRPr="00094032" w:rsidRDefault="00094032" w:rsidP="00094032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二</w:t>
            </w:r>
            <w:r w:rsidRPr="00094032">
              <w:rPr>
                <w:rFonts w:ascii="細明體" w:eastAsia="細明體" w:hAnsi="細明體" w:cs="Times New Roman" w:hint="eastAsia"/>
                <w:sz w:val="24"/>
                <w:szCs w:val="24"/>
                <w:lang w:eastAsia="zh-TW"/>
              </w:rPr>
              <w:t>、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17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項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SDGs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的定義</w:t>
            </w:r>
          </w:p>
          <w:p w:rsidR="00094032" w:rsidRPr="00094032" w:rsidRDefault="00094032" w:rsidP="00094032">
            <w:pPr>
              <w:snapToGrid w:val="0"/>
              <w:ind w:left="48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(一)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S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、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D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、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G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分別代表什麼意思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?</w:t>
            </w:r>
          </w:p>
          <w:p w:rsidR="00094032" w:rsidRPr="00094032" w:rsidRDefault="00094032" w:rsidP="00094032">
            <w:pPr>
              <w:snapToGrid w:val="0"/>
              <w:ind w:left="48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(二)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一個指標符號的顏色、圖案、文字、數字、標題代表什麼意思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?</w:t>
            </w:r>
          </w:p>
          <w:p w:rsidR="00094032" w:rsidRPr="00094032" w:rsidRDefault="00094032" w:rsidP="00094032">
            <w:pPr>
              <w:numPr>
                <w:ilvl w:val="0"/>
                <w:numId w:val="16"/>
              </w:numPr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SDGs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與我們生活的關係</w:t>
            </w:r>
          </w:p>
          <w:p w:rsidR="00094032" w:rsidRPr="00094032" w:rsidRDefault="00094032" w:rsidP="00094032">
            <w:pPr>
              <w:snapToGrid w:val="0"/>
              <w:ind w:left="480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Pr="000940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我們的生活中，有什麼行動與這些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SDGs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指標有關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?</w:t>
            </w:r>
          </w:p>
          <w:p w:rsidR="00094032" w:rsidRPr="00094032" w:rsidRDefault="00094032" w:rsidP="00094032">
            <w:pPr>
              <w:snapToGrid w:val="0"/>
              <w:rPr>
                <w:rFonts w:ascii="標楷體" w:eastAsia="SimSun" w:hAnsi="標楷體" w:cs="Times New Roman"/>
                <w:sz w:val="24"/>
                <w:szCs w:val="24"/>
                <w:lang w:eastAsia="zh-TW"/>
              </w:rPr>
            </w:pPr>
            <w:r w:rsidRPr="00094032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 xml:space="preserve">        (二)</w:t>
            </w:r>
            <w:r w:rsidRPr="00094032">
              <w:rPr>
                <w:rFonts w:ascii="Times New Roman" w:eastAsia="SimSun" w:hAnsi="Times New Roman" w:cs="Times New Roman" w:hint="eastAsia"/>
                <w:sz w:val="24"/>
                <w:szCs w:val="24"/>
                <w:lang w:eastAsia="zh-TW"/>
              </w:rPr>
              <w:t>我可以採取哪些</w:t>
            </w:r>
            <w:r w:rsidRPr="00094032"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  <w:t>SDGs</w:t>
            </w:r>
            <w:r w:rsidRPr="00094032">
              <w:rPr>
                <w:rFonts w:ascii="Times New Roman" w:eastAsia="SimSun" w:hAnsi="Times New Roman" w:cs="Times New Roman" w:hint="eastAsia"/>
                <w:sz w:val="24"/>
                <w:szCs w:val="24"/>
                <w:lang w:eastAsia="zh-TW"/>
              </w:rPr>
              <w:t>行動</w:t>
            </w:r>
            <w:r w:rsidRPr="00094032">
              <w:rPr>
                <w:rFonts w:ascii="Times New Roman" w:eastAsia="SimSun" w:hAnsi="Times New Roman" w:cs="Times New Roman" w:hint="eastAsia"/>
                <w:sz w:val="24"/>
                <w:szCs w:val="24"/>
                <w:lang w:eastAsia="zh-TW"/>
              </w:rPr>
              <w:t>?</w:t>
            </w:r>
          </w:p>
        </w:tc>
      </w:tr>
      <w:tr w:rsidR="00094032" w:rsidRPr="00094032" w:rsidTr="00442367">
        <w:trPr>
          <w:trHeight w:val="738"/>
        </w:trPr>
        <w:tc>
          <w:tcPr>
            <w:tcW w:w="835" w:type="dxa"/>
            <w:vMerge w:val="restart"/>
            <w:shd w:val="clear" w:color="auto" w:fill="D9D9D9"/>
          </w:tcPr>
          <w:p w:rsidR="00094032" w:rsidRPr="00094032" w:rsidRDefault="00094032" w:rsidP="00094032">
            <w:pPr>
              <w:spacing w:before="9"/>
              <w:rPr>
                <w:rFonts w:ascii="Adobe Clean Han ExtraBold" w:eastAsia="新細明體" w:hAnsi="SimSun" w:cs="SimSun"/>
                <w:b/>
                <w:sz w:val="26"/>
                <w:lang w:eastAsia="zh-TW"/>
              </w:rPr>
            </w:pPr>
          </w:p>
          <w:p w:rsidR="00094032" w:rsidRPr="00094032" w:rsidRDefault="00094032" w:rsidP="00094032">
            <w:pPr>
              <w:spacing w:line="153" w:lineRule="auto"/>
              <w:ind w:left="180" w:right="162"/>
              <w:rPr>
                <w:rFonts w:ascii="Adobe Clean Han ExtraBold" w:eastAsia="Adobe Clean Han ExtraBold" w:hAnsi="SimSun" w:cs="SimSun"/>
                <w:b/>
                <w:sz w:val="23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pacing w:val="-4"/>
                <w:w w:val="105"/>
                <w:sz w:val="23"/>
              </w:rPr>
              <w:t>議題融入</w:t>
            </w:r>
          </w:p>
        </w:tc>
        <w:tc>
          <w:tcPr>
            <w:tcW w:w="1387" w:type="dxa"/>
            <w:shd w:val="clear" w:color="auto" w:fill="D9D9D9"/>
          </w:tcPr>
          <w:p w:rsidR="00094032" w:rsidRPr="00094032" w:rsidRDefault="00094032" w:rsidP="00094032">
            <w:pPr>
              <w:spacing w:before="49" w:line="156" w:lineRule="auto"/>
              <w:ind w:left="216" w:right="198" w:firstLine="120"/>
              <w:rPr>
                <w:rFonts w:ascii="Adobe Clean Han ExtraBold" w:eastAsia="Adobe Clean Han ExtraBold" w:hAnsi="SimSun" w:cs="SimSun"/>
                <w:b/>
                <w:sz w:val="23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w w:val="105"/>
                <w:sz w:val="23"/>
              </w:rPr>
              <w:t>議題／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pacing w:val="1"/>
                <w:w w:val="105"/>
                <w:sz w:val="23"/>
              </w:rPr>
              <w:t xml:space="preserve"> 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pacing w:val="-3"/>
                <w:w w:val="105"/>
                <w:sz w:val="23"/>
              </w:rPr>
              <w:t>學習主題</w:t>
            </w:r>
          </w:p>
        </w:tc>
        <w:tc>
          <w:tcPr>
            <w:tcW w:w="7689" w:type="dxa"/>
          </w:tcPr>
          <w:p w:rsidR="00094032" w:rsidRPr="00094032" w:rsidRDefault="00094032" w:rsidP="00094032">
            <w:pPr>
              <w:spacing w:before="93"/>
              <w:ind w:left="11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國際教育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  <w:lang w:eastAsia="zh-TW"/>
              </w:rPr>
              <w:t>（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國際素養、全球責任感）</w:t>
            </w:r>
          </w:p>
        </w:tc>
      </w:tr>
      <w:tr w:rsidR="00094032" w:rsidRPr="00094032" w:rsidTr="00442367">
        <w:trPr>
          <w:trHeight w:val="1017"/>
        </w:trPr>
        <w:tc>
          <w:tcPr>
            <w:tcW w:w="835" w:type="dxa"/>
            <w:vMerge/>
            <w:tcBorders>
              <w:top w:val="nil"/>
            </w:tcBorders>
            <w:shd w:val="clear" w:color="auto" w:fill="D9D9D9"/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387" w:type="dxa"/>
            <w:shd w:val="clear" w:color="auto" w:fill="D9D9D9"/>
          </w:tcPr>
          <w:p w:rsidR="00094032" w:rsidRPr="00094032" w:rsidRDefault="00094032" w:rsidP="00094032">
            <w:pPr>
              <w:spacing w:before="197" w:line="153" w:lineRule="auto"/>
              <w:ind w:left="216" w:right="198" w:firstLine="240"/>
              <w:rPr>
                <w:rFonts w:ascii="Adobe Clean Han ExtraBold" w:eastAsia="Adobe Clean Han ExtraBold" w:hAnsi="SimSun" w:cs="SimSun"/>
                <w:b/>
                <w:sz w:val="23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w w:val="105"/>
                <w:sz w:val="23"/>
              </w:rPr>
              <w:t>議題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pacing w:val="1"/>
                <w:w w:val="105"/>
                <w:sz w:val="23"/>
              </w:rPr>
              <w:t xml:space="preserve"> 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pacing w:val="-3"/>
                <w:w w:val="105"/>
                <w:sz w:val="23"/>
              </w:rPr>
              <w:t>實質內涵</w:t>
            </w:r>
          </w:p>
        </w:tc>
        <w:tc>
          <w:tcPr>
            <w:tcW w:w="7689" w:type="dxa"/>
          </w:tcPr>
          <w:p w:rsidR="00094032" w:rsidRPr="00094032" w:rsidRDefault="00094032" w:rsidP="00094032">
            <w:pPr>
              <w:spacing w:before="184"/>
              <w:ind w:left="11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 xml:space="preserve">國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E4</w:t>
            </w:r>
            <w:r w:rsidRPr="00094032">
              <w:rPr>
                <w:rFonts w:ascii="Times New Roman" w:eastAsia="Times New Roman" w:hAnsi="SimSun" w:cs="SimSun"/>
                <w:spacing w:val="1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認識全球化與相關重要議題。</w:t>
            </w:r>
          </w:p>
          <w:p w:rsidR="00094032" w:rsidRPr="00094032" w:rsidRDefault="00094032" w:rsidP="00094032">
            <w:pPr>
              <w:spacing w:before="10"/>
              <w:ind w:left="11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color w:val="C00000"/>
                <w:sz w:val="24"/>
                <w:lang w:eastAsia="zh-TW"/>
              </w:rPr>
              <w:t xml:space="preserve">國 </w:t>
            </w:r>
            <w:r w:rsidRPr="00094032">
              <w:rPr>
                <w:rFonts w:ascii="Times New Roman" w:eastAsia="Times New Roman" w:hAnsi="SimSun" w:cs="SimSun"/>
                <w:color w:val="C00000"/>
                <w:sz w:val="24"/>
                <w:shd w:val="clear" w:color="auto" w:fill="FFFF00"/>
                <w:lang w:eastAsia="zh-TW"/>
              </w:rPr>
              <w:t>J8</w:t>
            </w:r>
            <w:r w:rsidRPr="00094032">
              <w:rPr>
                <w:rFonts w:ascii="Times New Roman" w:eastAsia="Times New Roman" w:hAnsi="SimSun" w:cs="SimSun"/>
                <w:color w:val="C00000"/>
                <w:spacing w:val="59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color w:val="C00000"/>
                <w:sz w:val="24"/>
                <w:lang w:eastAsia="zh-TW"/>
              </w:rPr>
              <w:t>了解全球永續發展之理念並落實於日常生活中。</w:t>
            </w:r>
          </w:p>
        </w:tc>
      </w:tr>
      <w:tr w:rsidR="00094032" w:rsidRPr="00094032" w:rsidTr="00442367">
        <w:trPr>
          <w:trHeight w:val="675"/>
        </w:trPr>
        <w:tc>
          <w:tcPr>
            <w:tcW w:w="2222" w:type="dxa"/>
            <w:gridSpan w:val="2"/>
            <w:tcBorders>
              <w:bottom w:val="double" w:sz="4" w:space="0" w:color="000000"/>
            </w:tcBorders>
            <w:shd w:val="clear" w:color="auto" w:fill="D9D9D9"/>
          </w:tcPr>
          <w:p w:rsidR="00094032" w:rsidRPr="00094032" w:rsidRDefault="00094032" w:rsidP="00094032">
            <w:pPr>
              <w:spacing w:before="56"/>
              <w:ind w:left="634"/>
              <w:rPr>
                <w:rFonts w:ascii="Adobe Clean Han ExtraBold" w:eastAsia="Adobe Clean Han ExtraBold" w:hAnsi="SimSun" w:cs="SimSun"/>
                <w:b/>
                <w:sz w:val="23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</w:rPr>
              <w:t>教材來源</w:t>
            </w:r>
          </w:p>
        </w:tc>
        <w:tc>
          <w:tcPr>
            <w:tcW w:w="7689" w:type="dxa"/>
            <w:tcBorders>
              <w:bottom w:val="double" w:sz="4" w:space="0" w:color="000000"/>
            </w:tcBorders>
          </w:tcPr>
          <w:p w:rsidR="00094032" w:rsidRPr="00094032" w:rsidRDefault="00094032" w:rsidP="00094032">
            <w:pPr>
              <w:numPr>
                <w:ilvl w:val="0"/>
                <w:numId w:val="15"/>
              </w:numPr>
              <w:tabs>
                <w:tab w:val="left" w:pos="294"/>
              </w:tabs>
              <w:spacing w:before="28" w:line="237" w:lineRule="exact"/>
              <w:rPr>
                <w:rFonts w:ascii="Calibri" w:eastAsia="SimSun" w:hAnsi="SimSun" w:cs="SimSun"/>
                <w:sz w:val="22"/>
              </w:rPr>
            </w:pPr>
            <w:r w:rsidRPr="00094032">
              <w:rPr>
                <w:rFonts w:ascii="Calibri" w:eastAsia="SimSun" w:hAnsi="SimSun" w:cs="SimSun"/>
                <w:color w:val="0000FF"/>
                <w:sz w:val="24"/>
                <w:u w:val="single" w:color="0000FF"/>
              </w:rPr>
              <w:t>https://</w:t>
            </w:r>
            <w:hyperlink r:id="rId10">
              <w:r w:rsidRPr="00094032">
                <w:rPr>
                  <w:rFonts w:ascii="Calibri" w:eastAsia="SimSun" w:hAnsi="SimSun" w:cs="SimSun"/>
                  <w:color w:val="0000FF"/>
                  <w:sz w:val="24"/>
                  <w:u w:val="single" w:color="0000FF"/>
                </w:rPr>
                <w:t>www.un.org/sustainabledevelopment/</w:t>
              </w:r>
            </w:hyperlink>
          </w:p>
          <w:p w:rsidR="00094032" w:rsidRPr="00094032" w:rsidRDefault="00094032" w:rsidP="00094032">
            <w:pPr>
              <w:numPr>
                <w:ilvl w:val="0"/>
                <w:numId w:val="15"/>
              </w:numPr>
              <w:tabs>
                <w:tab w:val="left" w:pos="292"/>
              </w:tabs>
              <w:spacing w:line="391" w:lineRule="exact"/>
              <w:ind w:left="291" w:hanging="182"/>
              <w:rPr>
                <w:rFonts w:ascii="Times New Roman" w:eastAsia="Times New Roman" w:hAnsi="SimSun" w:cs="SimSun"/>
                <w:b/>
                <w:sz w:val="22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</w:rPr>
              <w:t>自編教材</w:t>
            </w:r>
          </w:p>
        </w:tc>
      </w:tr>
      <w:tr w:rsidR="00094032" w:rsidRPr="00094032" w:rsidTr="00442367">
        <w:trPr>
          <w:trHeight w:val="397"/>
        </w:trPr>
        <w:tc>
          <w:tcPr>
            <w:tcW w:w="9911" w:type="dxa"/>
            <w:gridSpan w:val="3"/>
            <w:tcBorders>
              <w:top w:val="double" w:sz="4" w:space="0" w:color="000000"/>
            </w:tcBorders>
            <w:shd w:val="clear" w:color="auto" w:fill="D9D9D9"/>
          </w:tcPr>
          <w:p w:rsidR="00094032" w:rsidRPr="00094032" w:rsidRDefault="00094032" w:rsidP="00094032">
            <w:pPr>
              <w:spacing w:line="378" w:lineRule="exact"/>
              <w:ind w:left="4477" w:right="4463"/>
              <w:jc w:val="center"/>
              <w:rPr>
                <w:rFonts w:ascii="Adobe Clean Han ExtraBold" w:eastAsia="Adobe Clean Han ExtraBold" w:hAnsi="SimSun" w:cs="SimSun"/>
                <w:b/>
                <w:sz w:val="23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</w:rPr>
              <w:t>學習目標</w:t>
            </w:r>
          </w:p>
        </w:tc>
      </w:tr>
      <w:tr w:rsidR="00094032" w:rsidRPr="00094032" w:rsidTr="00442367">
        <w:trPr>
          <w:trHeight w:val="1660"/>
        </w:trPr>
        <w:tc>
          <w:tcPr>
            <w:tcW w:w="9911" w:type="dxa"/>
            <w:gridSpan w:val="3"/>
          </w:tcPr>
          <w:p w:rsidR="00094032" w:rsidRPr="00094032" w:rsidRDefault="00094032" w:rsidP="00094032">
            <w:pPr>
              <w:spacing w:before="184"/>
              <w:ind w:left="11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4"/>
                <w:w w:val="95"/>
                <w:sz w:val="24"/>
                <w:lang w:eastAsia="zh-TW"/>
              </w:rPr>
              <w:t xml:space="preserve">一、透過閱讀多元文本認識聯合國永續發展 </w:t>
            </w:r>
            <w:r w:rsidRPr="00094032">
              <w:rPr>
                <w:rFonts w:ascii="Times New Roman" w:eastAsia="Times New Roman" w:hAnsi="SimSun" w:cs="SimSun"/>
                <w:w w:val="95"/>
                <w:sz w:val="24"/>
                <w:lang w:eastAsia="zh-TW"/>
              </w:rPr>
              <w:t>17</w:t>
            </w:r>
            <w:r w:rsidRPr="00094032">
              <w:rPr>
                <w:rFonts w:ascii="Times New Roman" w:eastAsia="Times New Roman" w:hAnsi="SimSun" w:cs="SimSun"/>
                <w:spacing w:val="144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w w:val="95"/>
                <w:sz w:val="24"/>
                <w:lang w:eastAsia="zh-TW"/>
              </w:rPr>
              <w:t>個目標。</w:t>
            </w:r>
          </w:p>
          <w:p w:rsidR="00094032" w:rsidRPr="00094032" w:rsidRDefault="00094032" w:rsidP="00094032">
            <w:pPr>
              <w:spacing w:before="10" w:line="252" w:lineRule="auto"/>
              <w:ind w:left="110" w:right="1655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4"/>
                <w:sz w:val="24"/>
                <w:lang w:eastAsia="zh-TW"/>
              </w:rPr>
              <w:t xml:space="preserve">二、覺察、辨識、理解生活中，在不同國家或地區存在的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問題和現象。</w:t>
            </w:r>
            <w:r w:rsidRPr="00094032">
              <w:rPr>
                <w:rFonts w:ascii="SimSun" w:eastAsia="SimSun" w:hAnsi="SimSun" w:cs="SimSun"/>
                <w:spacing w:val="-3"/>
                <w:sz w:val="24"/>
                <w:lang w:eastAsia="zh-TW"/>
              </w:rPr>
              <w:t xml:space="preserve">三、反思自己可以從日常生活中展開什麼實際的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行動。</w:t>
            </w:r>
          </w:p>
          <w:p w:rsidR="00094032" w:rsidRPr="00094032" w:rsidRDefault="00094032" w:rsidP="00094032">
            <w:pPr>
              <w:spacing w:line="300" w:lineRule="exact"/>
              <w:ind w:left="11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四、發展學生具備全球責任感的永續發展概念，以及國際意識與對全球環境的責任感。</w:t>
            </w:r>
          </w:p>
        </w:tc>
      </w:tr>
    </w:tbl>
    <w:p w:rsidR="00094032" w:rsidRPr="00094032" w:rsidRDefault="00094032" w:rsidP="00094032">
      <w:pPr>
        <w:autoSpaceDE w:val="0"/>
        <w:autoSpaceDN w:val="0"/>
        <w:spacing w:before="14"/>
        <w:rPr>
          <w:rFonts w:ascii="Adobe Clean Han ExtraBold" w:eastAsia="SimSun" w:hAnsi="SimSun" w:cs="SimSun"/>
          <w:b/>
          <w:kern w:val="0"/>
          <w:sz w:val="12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410"/>
        <w:gridCol w:w="2127"/>
        <w:gridCol w:w="1657"/>
      </w:tblGrid>
      <w:tr w:rsidR="00094032" w:rsidRPr="00094032" w:rsidTr="00442367">
        <w:trPr>
          <w:trHeight w:val="292"/>
        </w:trPr>
        <w:tc>
          <w:tcPr>
            <w:tcW w:w="7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4032" w:rsidRPr="00094032" w:rsidRDefault="00094032" w:rsidP="00094032">
            <w:pPr>
              <w:spacing w:before="195"/>
              <w:ind w:left="132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節數</w:t>
            </w:r>
          </w:p>
        </w:tc>
        <w:tc>
          <w:tcPr>
            <w:tcW w:w="91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94032" w:rsidRPr="00094032" w:rsidRDefault="00094032" w:rsidP="00094032">
            <w:pPr>
              <w:spacing w:line="272" w:lineRule="exact"/>
              <w:ind w:left="3956" w:right="3918"/>
              <w:jc w:val="center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學習活動設計</w:t>
            </w:r>
          </w:p>
        </w:tc>
      </w:tr>
      <w:tr w:rsidR="00094032" w:rsidRPr="00094032" w:rsidTr="00442367">
        <w:trPr>
          <w:trHeight w:val="585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4032" w:rsidRPr="00094032" w:rsidRDefault="00094032" w:rsidP="00094032">
            <w:pPr>
              <w:spacing w:line="271" w:lineRule="exact"/>
              <w:ind w:left="1541" w:right="1508"/>
              <w:jc w:val="center"/>
              <w:rPr>
                <w:rFonts w:ascii="Adobe Clean Han ExtraBold" w:eastAsia="Adobe Clean Han ExtraBold" w:hAnsi="SimSun" w:cs="SimSun"/>
                <w:b/>
                <w:sz w:val="21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  <w:lang w:eastAsia="zh-TW"/>
              </w:rPr>
              <w:t>學習引導內容及實施方式</w:t>
            </w:r>
          </w:p>
          <w:p w:rsidR="00094032" w:rsidRPr="00094032" w:rsidRDefault="00094032" w:rsidP="00094032">
            <w:pPr>
              <w:spacing w:line="294" w:lineRule="exact"/>
              <w:ind w:left="1541" w:right="1508"/>
              <w:jc w:val="center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w w:val="105"/>
                <w:sz w:val="21"/>
              </w:rPr>
              <w:t>（含時間分配）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4032" w:rsidRPr="00094032" w:rsidRDefault="00094032" w:rsidP="00094032">
            <w:pPr>
              <w:spacing w:before="46"/>
              <w:ind w:left="633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學習評量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94032" w:rsidRPr="00094032" w:rsidRDefault="00094032" w:rsidP="00094032">
            <w:pPr>
              <w:spacing w:before="46"/>
              <w:ind w:left="607" w:right="569"/>
              <w:jc w:val="center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備註</w:t>
            </w:r>
          </w:p>
        </w:tc>
      </w:tr>
      <w:tr w:rsidR="00094032" w:rsidRPr="00094032" w:rsidTr="00442367">
        <w:trPr>
          <w:trHeight w:val="949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</w:rPr>
            </w:pPr>
          </w:p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</w:rPr>
            </w:pPr>
          </w:p>
          <w:p w:rsidR="00094032" w:rsidRPr="00094032" w:rsidRDefault="00094032" w:rsidP="00094032">
            <w:pPr>
              <w:spacing w:line="276" w:lineRule="auto"/>
              <w:rPr>
                <w:rFonts w:ascii="Adobe Clean Han ExtraBold" w:eastAsia="SimSun" w:hAnsi="SimSun" w:cs="SimSun"/>
                <w:b/>
                <w:sz w:val="25"/>
              </w:rPr>
            </w:pPr>
          </w:p>
          <w:p w:rsidR="00094032" w:rsidRPr="00094032" w:rsidRDefault="00094032" w:rsidP="00094032">
            <w:pPr>
              <w:spacing w:line="276" w:lineRule="auto"/>
              <w:ind w:left="247" w:right="221"/>
              <w:jc w:val="both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第一節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Times New Roman" w:eastAsia="Times New Roman" w:hAnsi="SimSun" w:cs="SimSun"/>
                <w:b/>
                <w:sz w:val="24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color w:val="0070C0"/>
                <w:spacing w:val="8"/>
                <w:sz w:val="23"/>
                <w:lang w:eastAsia="zh-TW"/>
              </w:rPr>
              <w:t xml:space="preserve">單元一：認識 </w:t>
            </w:r>
            <w:r w:rsidRPr="00094032">
              <w:rPr>
                <w:rFonts w:ascii="Times New Roman" w:eastAsia="Times New Roman" w:hAnsi="SimSun" w:cs="SimSun"/>
                <w:b/>
                <w:color w:val="0070C0"/>
                <w:sz w:val="24"/>
                <w:lang w:eastAsia="zh-TW"/>
              </w:rPr>
              <w:t>SDGs</w:t>
            </w:r>
          </w:p>
          <w:p w:rsidR="00094032" w:rsidRPr="00094032" w:rsidRDefault="00094032" w:rsidP="00094032">
            <w:pPr>
              <w:ind w:left="119"/>
              <w:rPr>
                <w:rFonts w:ascii="Adobe Clean Han ExtraBold" w:eastAsia="Adobe Clean Han ExtraBold" w:hAnsi="SimSun" w:cs="SimSun"/>
                <w:b/>
                <w:sz w:val="23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  <w:lang w:eastAsia="zh-TW"/>
              </w:rPr>
              <w:t>一、引起動機（</w:t>
            </w:r>
            <w:r w:rsidRPr="00094032">
              <w:rPr>
                <w:rFonts w:ascii="Times New Roman" w:eastAsia="Times New Roman" w:hAnsi="SimSun" w:cs="SimSun"/>
                <w:b/>
                <w:sz w:val="24"/>
                <w:lang w:eastAsia="zh-TW"/>
              </w:rPr>
              <w:t>8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  <w:lang w:eastAsia="zh-TW"/>
              </w:rPr>
              <w:t>）</w:t>
            </w:r>
          </w:p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（一）</w:t>
            </w:r>
            <w:r w:rsidRPr="00094032">
              <w:rPr>
                <w:rFonts w:ascii="SimSun" w:eastAsia="SimSun" w:hAnsi="SimSun" w:cs="SimSun"/>
                <w:spacing w:val="-8"/>
                <w:sz w:val="24"/>
                <w:lang w:eastAsia="zh-TW"/>
              </w:rPr>
              <w:t>觀看「關鍵評論網全球議題影片」。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spacing w:before="182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能說出影片中的</w:t>
            </w:r>
          </w:p>
          <w:p w:rsidR="00094032" w:rsidRPr="00094032" w:rsidRDefault="00094032" w:rsidP="00094032">
            <w:pPr>
              <w:spacing w:before="9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 xml:space="preserve">1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項事件描述。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numPr>
                <w:ilvl w:val="0"/>
                <w:numId w:val="14"/>
              </w:numPr>
              <w:tabs>
                <w:tab w:val="left" w:pos="311"/>
              </w:tabs>
              <w:ind w:right="18" w:firstLine="0"/>
              <w:jc w:val="both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11"/>
                <w:sz w:val="24"/>
                <w:lang w:eastAsia="zh-TW"/>
              </w:rPr>
              <w:t>永續發展目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標很抽象，因</w:t>
            </w:r>
            <w:r w:rsidRPr="00094032">
              <w:rPr>
                <w:rFonts w:ascii="SimSun" w:eastAsia="SimSun" w:hAnsi="SimSun" w:cs="SimSun"/>
                <w:spacing w:val="-16"/>
                <w:sz w:val="24"/>
                <w:lang w:eastAsia="zh-TW"/>
              </w:rPr>
              <w:t xml:space="preserve">此，第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 xml:space="preserve">1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節課</w:t>
            </w:r>
            <w:r w:rsidRPr="00094032">
              <w:rPr>
                <w:rFonts w:ascii="SimSun" w:eastAsia="SimSun" w:hAnsi="SimSun" w:cs="SimSun"/>
                <w:spacing w:val="47"/>
                <w:sz w:val="24"/>
                <w:lang w:eastAsia="zh-TW"/>
              </w:rPr>
              <w:t>的教學節奏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務必放慢，重</w:t>
            </w:r>
            <w:r w:rsidRPr="00094032">
              <w:rPr>
                <w:rFonts w:ascii="SimSun" w:eastAsia="SimSun" w:hAnsi="SimSun" w:cs="SimSun"/>
                <w:spacing w:val="47"/>
                <w:sz w:val="24"/>
                <w:lang w:eastAsia="zh-TW"/>
              </w:rPr>
              <w:t>點讓學生慢</w:t>
            </w:r>
            <w:r w:rsidRPr="00094032">
              <w:rPr>
                <w:rFonts w:ascii="SimSun" w:eastAsia="SimSun" w:hAnsi="SimSun" w:cs="SimSun"/>
                <w:spacing w:val="-16"/>
                <w:sz w:val="24"/>
                <w:lang w:eastAsia="zh-TW"/>
              </w:rPr>
              <w:t xml:space="preserve">慢對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形成初步、簡單</w:t>
            </w:r>
            <w:r w:rsidRPr="00094032">
              <w:rPr>
                <w:rFonts w:ascii="SimSun" w:eastAsia="SimSun" w:hAnsi="SimSun" w:cs="SimSun"/>
                <w:spacing w:val="47"/>
                <w:sz w:val="24"/>
                <w:lang w:eastAsia="zh-TW"/>
              </w:rPr>
              <w:t>的概念與認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lastRenderedPageBreak/>
              <w:t>識即可。</w:t>
            </w:r>
          </w:p>
          <w:p w:rsidR="00094032" w:rsidRPr="00094032" w:rsidRDefault="00094032" w:rsidP="00094032">
            <w:pPr>
              <w:spacing w:before="14"/>
              <w:rPr>
                <w:rFonts w:ascii="Adobe Clean Han ExtraBold" w:eastAsia="SimSun" w:hAnsi="SimSun" w:cs="SimSun"/>
                <w:b/>
                <w:sz w:val="12"/>
                <w:lang w:eastAsia="zh-TW"/>
              </w:rPr>
            </w:pPr>
          </w:p>
          <w:p w:rsidR="00094032" w:rsidRPr="00094032" w:rsidRDefault="00094032" w:rsidP="00094032">
            <w:pPr>
              <w:numPr>
                <w:ilvl w:val="0"/>
                <w:numId w:val="14"/>
              </w:numPr>
              <w:tabs>
                <w:tab w:val="left" w:pos="587"/>
                <w:tab w:val="left" w:pos="588"/>
                <w:tab w:val="left" w:pos="1396"/>
              </w:tabs>
              <w:spacing w:line="247" w:lineRule="auto"/>
              <w:ind w:right="18" w:firstLine="0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What</w:t>
            </w:r>
            <w:r w:rsidRPr="00094032">
              <w:rPr>
                <w:rFonts w:ascii="Times New Roman" w:eastAsia="Times New Roman" w:hAnsi="SimSun" w:cs="SimSun"/>
                <w:sz w:val="24"/>
              </w:rPr>
              <w:tab/>
              <w:t>is</w:t>
            </w:r>
            <w:r w:rsidRPr="00094032">
              <w:rPr>
                <w:rFonts w:ascii="Times New Roman" w:eastAsia="Times New Roman" w:hAnsi="SimSun" w:cs="SimSun"/>
                <w:spacing w:val="1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Sustainable</w:t>
            </w:r>
            <w:r w:rsidRPr="00094032">
              <w:rPr>
                <w:rFonts w:ascii="Times New Roman" w:eastAsia="Times New Roman" w:hAnsi="SimSun" w:cs="SimSun"/>
                <w:spacing w:val="1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Development</w:t>
            </w:r>
            <w:r w:rsidRPr="00094032">
              <w:rPr>
                <w:rFonts w:ascii="Times New Roman" w:eastAsia="Times New Roman" w:hAnsi="SimSun" w:cs="SimSun"/>
                <w:spacing w:val="1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Goals</w:t>
            </w:r>
            <w:r w:rsidRPr="00094032">
              <w:rPr>
                <w:rFonts w:ascii="Times New Roman" w:eastAsia="Times New Roman" w:hAnsi="SimSun" w:cs="SimSun"/>
                <w:spacing w:val="10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spacing w:val="13"/>
                <w:sz w:val="24"/>
              </w:rPr>
              <w:t>對四年</w:t>
            </w:r>
            <w:r w:rsidRPr="00094032">
              <w:rPr>
                <w:rFonts w:ascii="SimSun" w:eastAsia="SimSun" w:hAnsi="SimSun" w:cs="SimSun"/>
                <w:spacing w:val="47"/>
                <w:sz w:val="24"/>
              </w:rPr>
              <w:t>級學童而言可能稍有難</w:t>
            </w:r>
            <w:r w:rsidRPr="00094032">
              <w:rPr>
                <w:rFonts w:ascii="SimSun" w:eastAsia="SimSun" w:hAnsi="SimSun" w:cs="SimSun"/>
                <w:sz w:val="24"/>
              </w:rPr>
              <w:t>度，建議觀看</w:t>
            </w:r>
            <w:r w:rsidRPr="00094032">
              <w:rPr>
                <w:rFonts w:ascii="Times New Roman" w:eastAsia="Times New Roman" w:hAnsi="SimSun" w:cs="SimSun"/>
                <w:sz w:val="24"/>
              </w:rPr>
              <w:t>2</w:t>
            </w:r>
            <w:r w:rsidRPr="00094032">
              <w:rPr>
                <w:rFonts w:ascii="Times New Roman" w:eastAsia="Times New Roman" w:hAnsi="SimSun" w:cs="SimSun"/>
                <w:spacing w:val="58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</w:rPr>
              <w:t>次為佳，中</w:t>
            </w:r>
            <w:r w:rsidRPr="00094032">
              <w:rPr>
                <w:rFonts w:ascii="SimSun" w:eastAsia="SimSun" w:hAnsi="SimSun" w:cs="SimSun"/>
                <w:spacing w:val="47"/>
                <w:sz w:val="24"/>
              </w:rPr>
              <w:t>間穿插學習</w:t>
            </w:r>
            <w:r w:rsidRPr="00094032">
              <w:rPr>
                <w:rFonts w:ascii="SimSun" w:eastAsia="SimSun" w:hAnsi="SimSun" w:cs="SimSun"/>
                <w:sz w:val="24"/>
              </w:rPr>
              <w:t>單題目概覽。</w:t>
            </w:r>
          </w:p>
        </w:tc>
      </w:tr>
      <w:tr w:rsidR="00094032" w:rsidRPr="00094032" w:rsidTr="00442367">
        <w:trPr>
          <w:trHeight w:val="336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（二）教師提問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/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學生發表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spacing w:before="43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2.</w:t>
            </w:r>
            <w:r w:rsidRPr="00094032">
              <w:rPr>
                <w:rFonts w:ascii="SimSun" w:eastAsia="SimSun" w:hAnsi="SimSun" w:cs="SimSun"/>
                <w:spacing w:val="-10"/>
                <w:sz w:val="24"/>
              </w:rPr>
              <w:t xml:space="preserve">能至少說出 </w:t>
            </w:r>
            <w:r w:rsidRPr="00094032">
              <w:rPr>
                <w:rFonts w:ascii="Times New Roman" w:eastAsia="Times New Roman" w:hAnsi="SimSun" w:cs="SimSun"/>
                <w:sz w:val="24"/>
              </w:rPr>
              <w:t xml:space="preserve">2 </w:t>
            </w:r>
            <w:r w:rsidRPr="00094032">
              <w:rPr>
                <w:rFonts w:ascii="SimSun" w:eastAsia="SimSun" w:hAnsi="SimSun" w:cs="SimSun"/>
                <w:sz w:val="24"/>
              </w:rPr>
              <w:t>個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06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445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「從影片中看到世界發生什麼事？人類面臨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spacing w:before="13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指標圖示內容。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933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哪些問題？」</w:t>
            </w:r>
          </w:p>
          <w:p w:rsidR="00094032" w:rsidRPr="00094032" w:rsidRDefault="00094032" w:rsidP="00094032">
            <w:pPr>
              <w:spacing w:before="9"/>
              <w:ind w:left="445"/>
              <w:rPr>
                <w:rFonts w:ascii="SimSun" w:eastAsia="新細明體" w:hAnsi="SimSun" w:cs="SimSun"/>
                <w:color w:val="FF0000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color w:val="FF0000"/>
                <w:sz w:val="24"/>
                <w:lang w:eastAsia="zh-TW"/>
              </w:rPr>
              <w:t>2.</w:t>
            </w: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「如果不做，世界會怎麼樣呢？」</w:t>
            </w:r>
          </w:p>
          <w:p w:rsidR="00094032" w:rsidRPr="00094032" w:rsidRDefault="00094032" w:rsidP="00094032">
            <w:pPr>
              <w:ind w:left="119"/>
              <w:rPr>
                <w:rFonts w:ascii="Adobe Clean Han ExtraBold" w:eastAsia="Adobe Clean Han ExtraBold" w:hAnsi="SimSun" w:cs="SimSun"/>
                <w:b/>
                <w:sz w:val="23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</w:rPr>
              <w:t>二、發展活動（</w:t>
            </w:r>
            <w:r w:rsidRPr="00094032">
              <w:rPr>
                <w:rFonts w:ascii="Times New Roman" w:eastAsia="Times New Roman" w:hAnsi="SimSun" w:cs="SimSun"/>
                <w:b/>
                <w:sz w:val="24"/>
              </w:rPr>
              <w:t>27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</w:rPr>
              <w:t>）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spacing w:before="200"/>
              <w:ind w:left="119" w:right="135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>3.</w:t>
            </w: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能說出永續發展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目標的意義。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12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w w:val="95"/>
                <w:sz w:val="24"/>
              </w:rPr>
              <w:t>（一）</w:t>
            </w:r>
            <w:r w:rsidRPr="00094032">
              <w:rPr>
                <w:rFonts w:ascii="SimSun" w:eastAsia="SimSun" w:hAnsi="SimSun" w:cs="SimSun"/>
                <w:spacing w:val="-6"/>
                <w:w w:val="95"/>
                <w:sz w:val="24"/>
              </w:rPr>
              <w:t xml:space="preserve">揭示 </w:t>
            </w:r>
            <w:r w:rsidRPr="00094032">
              <w:rPr>
                <w:rFonts w:ascii="Times New Roman" w:eastAsia="Times New Roman" w:hAnsi="SimSun" w:cs="SimSun"/>
                <w:w w:val="95"/>
                <w:sz w:val="24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39"/>
                <w:w w:val="95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w w:val="95"/>
                <w:sz w:val="24"/>
              </w:rPr>
              <w:t>全圖。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299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（二）教師提問：從這張圖片，你看到了什麼？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19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spacing w:before="3"/>
              <w:ind w:left="446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顏色、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2.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文字、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3.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圖案、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4.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數量、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5.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標題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299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22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（三）教師引導：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17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spacing w:before="3"/>
              <w:ind w:left="446"/>
              <w:rPr>
                <w:rFonts w:ascii="MS Gothic" w:eastAsia="MS Gothic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1.</w:t>
            </w:r>
            <w:r w:rsidRPr="00094032">
              <w:rPr>
                <w:rFonts w:ascii="SimSun" w:eastAsia="SimSun" w:hAnsi="SimSun" w:cs="SimSun"/>
                <w:spacing w:val="-4"/>
                <w:sz w:val="24"/>
                <w:lang w:eastAsia="zh-TW"/>
              </w:rPr>
              <w:t xml:space="preserve">歸納上述學生發表的內容，並帶全班將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</w:t>
            </w:r>
            <w:r w:rsidRPr="00094032">
              <w:rPr>
                <w:rFonts w:ascii="MS Gothic" w:eastAsia="MS Gothic" w:hAnsi="SimSun" w:cs="SimSun" w:hint="eastAsia"/>
                <w:sz w:val="24"/>
                <w:lang w:eastAsia="zh-TW"/>
              </w:rPr>
              <w:t>～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588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 xml:space="preserve">17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個目標（議題</w:t>
            </w:r>
            <w:r w:rsidRPr="00094032">
              <w:rPr>
                <w:rFonts w:ascii="SimSun" w:eastAsia="SimSun" w:hAnsi="SimSun" w:cs="SimSun"/>
                <w:spacing w:val="-120"/>
                <w:sz w:val="24"/>
                <w:lang w:eastAsia="zh-TW"/>
              </w:rPr>
              <w:t>）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，誦讀一次。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12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446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2.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「從剛才影片中看到許多問題，這張圖也正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05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588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是世界上許多地方和國家發生的議題。</w:t>
            </w:r>
            <w:r w:rsidRPr="00094032">
              <w:rPr>
                <w:rFonts w:ascii="SimSun" w:eastAsia="SimSun" w:hAnsi="SimSun" w:cs="SimSun"/>
                <w:sz w:val="24"/>
              </w:rPr>
              <w:t>」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05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22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（四）教師續問：什麼是「永續發展目標」呢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15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22"/>
              <w:rPr>
                <w:rFonts w:ascii="Times New Roman" w:eastAsia="Times New Roma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pacing w:val="-1"/>
                <w:sz w:val="24"/>
              </w:rPr>
              <w:t>（五）</w:t>
            </w:r>
            <w:r w:rsidRPr="00094032">
              <w:rPr>
                <w:rFonts w:ascii="SimSun" w:eastAsia="SimSun" w:hAnsi="SimSun" w:cs="SimSun"/>
                <w:spacing w:val="-13"/>
                <w:sz w:val="24"/>
              </w:rPr>
              <w:t xml:space="preserve">全班觀看 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</w:rPr>
              <w:t>What</w:t>
            </w:r>
            <w:r w:rsidRPr="00094032">
              <w:rPr>
                <w:rFonts w:ascii="Times New Roman" w:eastAsia="Times New Roman" w:hAnsi="SimSun" w:cs="SimSun"/>
                <w:sz w:val="24"/>
              </w:rPr>
              <w:t xml:space="preserve"> is</w:t>
            </w:r>
            <w:r w:rsidRPr="00094032">
              <w:rPr>
                <w:rFonts w:ascii="Times New Roman" w:eastAsia="Times New Roman" w:hAnsi="SimSun" w:cs="SimSun"/>
                <w:spacing w:val="1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Sustainable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Development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11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588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Goals</w:t>
            </w:r>
            <w:r w:rsidRPr="00094032">
              <w:rPr>
                <w:rFonts w:ascii="Times New Roman" w:eastAsia="Times New Roman" w:hAnsi="SimSun" w:cs="SimSun"/>
                <w:spacing w:val="46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pacing w:val="-40"/>
                <w:sz w:val="24"/>
                <w:lang w:eastAsia="zh-TW"/>
              </w:rPr>
              <w:t>影片。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  <w:lang w:eastAsia="zh-TW"/>
              </w:rPr>
              <w:t>必要時暫停影片輔以解說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12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22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（六）</w:t>
            </w:r>
            <w:r w:rsidRPr="00094032">
              <w:rPr>
                <w:rFonts w:ascii="SimSun" w:eastAsia="SimSun" w:hAnsi="SimSun" w:cs="SimSun"/>
                <w:spacing w:val="-5"/>
                <w:sz w:val="24"/>
                <w:lang w:eastAsia="zh-TW"/>
              </w:rPr>
              <w:t xml:space="preserve">發下學習單。請學生閱讀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 xml:space="preserve">17 </w:t>
            </w:r>
            <w:r w:rsidRPr="00094032">
              <w:rPr>
                <w:rFonts w:ascii="SimSun" w:eastAsia="SimSun" w:hAnsi="SimSun" w:cs="SimSun"/>
                <w:spacing w:val="-30"/>
                <w:sz w:val="24"/>
                <w:lang w:eastAsia="zh-TW"/>
              </w:rPr>
              <w:t xml:space="preserve">項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指標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03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588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內容及瀏覽學習單中的問題後，全班再觀看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07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588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一次影片。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15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Adobe Clean Han ExtraBold" w:eastAsia="Adobe Clean Han ExtraBold" w:hAnsi="SimSun" w:cs="SimSun"/>
                <w:b/>
                <w:sz w:val="23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</w:rPr>
              <w:t>三、綜整活動（</w:t>
            </w:r>
            <w:r w:rsidRPr="00094032">
              <w:rPr>
                <w:rFonts w:ascii="Times New Roman" w:eastAsia="Times New Roman" w:hAnsi="SimSun" w:cs="SimSun"/>
                <w:b/>
                <w:sz w:val="24"/>
              </w:rPr>
              <w:t>5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</w:rPr>
              <w:t>）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445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1.SDGs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這個字是什麼意思？每一個英文單字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11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sustainstable</w:t>
            </w:r>
            <w:r w:rsidRPr="00094032">
              <w:rPr>
                <w:rFonts w:ascii="SimSun" w:eastAsia="SimSun" w:hAnsi="SimSun" w:cs="SimSun"/>
                <w:sz w:val="24"/>
              </w:rPr>
              <w:t>、</w:t>
            </w:r>
            <w:r w:rsidRPr="00094032">
              <w:rPr>
                <w:rFonts w:ascii="Times New Roman" w:eastAsia="Times New Roman" w:hAnsi="SimSun" w:cs="SimSun"/>
                <w:sz w:val="24"/>
              </w:rPr>
              <w:t>development</w:t>
            </w:r>
            <w:r w:rsidRPr="00094032">
              <w:rPr>
                <w:rFonts w:ascii="SimSun" w:eastAsia="SimSun" w:hAnsi="SimSun" w:cs="SimSun"/>
                <w:sz w:val="24"/>
              </w:rPr>
              <w:t>、</w:t>
            </w:r>
            <w:r w:rsidRPr="00094032">
              <w:rPr>
                <w:rFonts w:ascii="Times New Roman" w:eastAsia="Times New Roman" w:hAnsi="SimSun" w:cs="SimSun"/>
                <w:sz w:val="24"/>
              </w:rPr>
              <w:t>goals</w:t>
            </w:r>
            <w:r w:rsidRPr="00094032">
              <w:rPr>
                <w:rFonts w:ascii="Times New Roman" w:eastAsia="Times New Roman" w:hAnsi="SimSun" w:cs="SimSun"/>
                <w:spacing w:val="-4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</w:rPr>
              <w:t>分別解釋？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13"/>
        </w:trPr>
        <w:tc>
          <w:tcPr>
            <w:tcW w:w="7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ind w:left="445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2.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永續發展目標的意義和最終目的為何。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</w:tbl>
    <w:p w:rsidR="00094032" w:rsidRPr="00094032" w:rsidRDefault="00094032" w:rsidP="00094032">
      <w:pPr>
        <w:autoSpaceDE w:val="0"/>
        <w:autoSpaceDN w:val="0"/>
        <w:rPr>
          <w:rFonts w:ascii="SimSun" w:eastAsia="SimSun" w:hAnsi="SimSun" w:cs="SimSun"/>
          <w:kern w:val="0"/>
          <w:sz w:val="2"/>
          <w:szCs w:val="2"/>
        </w:rPr>
        <w:sectPr w:rsidR="00094032" w:rsidRPr="00094032">
          <w:pgSz w:w="11900" w:h="16840"/>
          <w:pgMar w:top="1140" w:right="720" w:bottom="1148" w:left="102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"/>
        <w:gridCol w:w="5387"/>
        <w:gridCol w:w="141"/>
        <w:gridCol w:w="1986"/>
        <w:gridCol w:w="1658"/>
      </w:tblGrid>
      <w:tr w:rsidR="00094032" w:rsidRPr="00094032" w:rsidTr="00442367">
        <w:trPr>
          <w:trHeight w:val="935"/>
        </w:trPr>
        <w:tc>
          <w:tcPr>
            <w:tcW w:w="9896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spacing w:line="315" w:lineRule="exact"/>
              <w:ind w:left="109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教學設備／資源：</w:t>
            </w:r>
          </w:p>
          <w:p w:rsidR="00094032" w:rsidRPr="00094032" w:rsidRDefault="00094032" w:rsidP="00094032">
            <w:pPr>
              <w:numPr>
                <w:ilvl w:val="0"/>
                <w:numId w:val="13"/>
              </w:numPr>
              <w:tabs>
                <w:tab w:val="left" w:pos="291"/>
              </w:tabs>
              <w:spacing w:line="278" w:lineRule="exact"/>
              <w:ind w:hanging="182"/>
              <w:rPr>
                <w:rFonts w:ascii="Times New Roman" w:eastAsia="Times New Roma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影片：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(1)</w:t>
            </w:r>
            <w:r w:rsidRPr="00094032">
              <w:rPr>
                <w:rFonts w:ascii="Times New Roman" w:eastAsia="Times New Roman" w:hAnsi="SimSun" w:cs="SimSun"/>
                <w:spacing w:val="57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關鍵評論網全球議題。</w:t>
            </w:r>
            <w:r w:rsidRPr="00094032">
              <w:rPr>
                <w:rFonts w:ascii="Times New Roman" w:eastAsia="Times New Roman" w:hAnsi="SimSun" w:cs="SimSun"/>
                <w:sz w:val="24"/>
              </w:rPr>
              <w:t>(2)</w:t>
            </w:r>
            <w:r w:rsidRPr="00094032">
              <w:rPr>
                <w:rFonts w:ascii="Times New Roman" w:eastAsia="Times New Roman" w:hAnsi="SimSun" w:cs="SimSun"/>
                <w:spacing w:val="-7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What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is</w:t>
            </w:r>
            <w:r w:rsidRPr="00094032">
              <w:rPr>
                <w:rFonts w:ascii="Times New Roman" w:eastAsia="Times New Roman" w:hAnsi="SimSun" w:cs="SimSun"/>
                <w:spacing w:val="-2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Sustainable</w:t>
            </w:r>
            <w:r w:rsidRPr="00094032">
              <w:rPr>
                <w:rFonts w:ascii="Times New Roman" w:eastAsia="Times New Roman" w:hAnsi="SimSun" w:cs="SimSun"/>
                <w:spacing w:val="-2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Development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</w:rPr>
              <w:t>Goals</w:t>
            </w:r>
          </w:p>
          <w:p w:rsidR="00094032" w:rsidRPr="00094032" w:rsidRDefault="00094032" w:rsidP="00094032">
            <w:pPr>
              <w:numPr>
                <w:ilvl w:val="0"/>
                <w:numId w:val="13"/>
              </w:numPr>
              <w:tabs>
                <w:tab w:val="left" w:pos="291"/>
                <w:tab w:val="left" w:pos="3189"/>
              </w:tabs>
              <w:spacing w:before="14"/>
              <w:ind w:hanging="182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w w:val="95"/>
                <w:sz w:val="24"/>
                <w:lang w:eastAsia="zh-TW"/>
              </w:rPr>
              <w:t>教學媒材</w:t>
            </w:r>
            <w:r w:rsidRPr="00094032">
              <w:rPr>
                <w:rFonts w:ascii="SimSun" w:eastAsia="SimSun" w:hAnsi="SimSun" w:cs="SimSun"/>
                <w:spacing w:val="-13"/>
                <w:w w:val="95"/>
                <w:sz w:val="24"/>
                <w:lang w:eastAsia="zh-TW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w w:val="95"/>
                <w:sz w:val="24"/>
                <w:lang w:eastAsia="zh-TW"/>
              </w:rPr>
              <w:t>ppt</w:t>
            </w:r>
            <w:r w:rsidRPr="00094032">
              <w:rPr>
                <w:rFonts w:ascii="Times New Roman" w:eastAsia="Times New Roman" w:hAnsi="SimSun" w:cs="SimSun"/>
                <w:spacing w:val="44"/>
                <w:w w:val="95"/>
                <w:sz w:val="24"/>
                <w:lang w:eastAsia="zh-TW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w w:val="95"/>
                <w:sz w:val="24"/>
                <w:lang w:eastAsia="zh-TW"/>
              </w:rPr>
              <w:t>(SDGs</w:t>
            </w:r>
            <w:r w:rsidRPr="00094032">
              <w:rPr>
                <w:rFonts w:ascii="Times New Roman" w:eastAsia="Times New Roman" w:hAnsi="SimSun" w:cs="SimSun"/>
                <w:spacing w:val="44"/>
                <w:w w:val="95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w w:val="95"/>
                <w:sz w:val="24"/>
                <w:lang w:eastAsia="zh-TW"/>
              </w:rPr>
              <w:t>全圖</w:t>
            </w:r>
            <w:r w:rsidRPr="00094032">
              <w:rPr>
                <w:rFonts w:ascii="Times New Roman" w:eastAsia="Times New Roman" w:hAnsi="SimSun" w:cs="SimSun"/>
                <w:w w:val="95"/>
                <w:sz w:val="24"/>
                <w:lang w:eastAsia="zh-TW"/>
              </w:rPr>
              <w:t>)</w:t>
            </w:r>
            <w:r w:rsidRPr="00094032">
              <w:rPr>
                <w:rFonts w:ascii="Times New Roman" w:eastAsia="Times New Roman" w:hAnsi="SimSun" w:cs="SimSun"/>
                <w:w w:val="95"/>
                <w:sz w:val="24"/>
                <w:lang w:eastAsia="zh-TW"/>
              </w:rPr>
              <w:tab/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3.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「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小學堂」學習單</w:t>
            </w:r>
          </w:p>
        </w:tc>
      </w:tr>
      <w:tr w:rsidR="00094032" w:rsidRPr="00094032" w:rsidTr="00442367">
        <w:trPr>
          <w:trHeight w:val="312"/>
        </w:trPr>
        <w:tc>
          <w:tcPr>
            <w:tcW w:w="701" w:type="dxa"/>
            <w:vMerge w:val="restart"/>
            <w:tcBorders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  <w:lang w:eastAsia="zh-TW"/>
              </w:rPr>
            </w:pPr>
          </w:p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  <w:lang w:eastAsia="zh-TW"/>
              </w:rPr>
            </w:pPr>
          </w:p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  <w:lang w:eastAsia="zh-TW"/>
              </w:rPr>
            </w:pPr>
          </w:p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  <w:lang w:eastAsia="zh-TW"/>
              </w:rPr>
            </w:pPr>
          </w:p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  <w:lang w:eastAsia="zh-TW"/>
              </w:rPr>
            </w:pPr>
          </w:p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  <w:lang w:eastAsia="zh-TW"/>
              </w:rPr>
            </w:pPr>
          </w:p>
          <w:p w:rsidR="00094032" w:rsidRPr="00094032" w:rsidRDefault="00094032" w:rsidP="00094032">
            <w:pPr>
              <w:spacing w:before="12"/>
              <w:rPr>
                <w:rFonts w:ascii="Adobe Clean Han ExtraBold" w:eastAsia="SimSun" w:hAnsi="SimSun" w:cs="SimSun"/>
                <w:b/>
                <w:sz w:val="11"/>
                <w:lang w:eastAsia="zh-TW"/>
              </w:rPr>
            </w:pPr>
          </w:p>
          <w:p w:rsidR="00094032" w:rsidRPr="00094032" w:rsidRDefault="00094032" w:rsidP="00094032">
            <w:pPr>
              <w:spacing w:line="276" w:lineRule="auto"/>
              <w:ind w:left="247" w:right="221"/>
              <w:jc w:val="both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第二節</w:t>
            </w:r>
          </w:p>
        </w:tc>
        <w:tc>
          <w:tcPr>
            <w:tcW w:w="5410" w:type="dxa"/>
            <w:gridSpan w:val="2"/>
            <w:tcBorders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Times New Roman" w:eastAsia="Times New Roman" w:hAnsi="SimSun" w:cs="SimSun"/>
                <w:b/>
                <w:sz w:val="24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color w:val="0070C0"/>
                <w:spacing w:val="8"/>
                <w:sz w:val="23"/>
                <w:lang w:eastAsia="zh-TW"/>
              </w:rPr>
              <w:t xml:space="preserve">單元二：猜一猜，這是哪個 </w:t>
            </w:r>
            <w:r w:rsidRPr="00094032">
              <w:rPr>
                <w:rFonts w:ascii="Times New Roman" w:eastAsia="Times New Roman" w:hAnsi="SimSun" w:cs="SimSun"/>
                <w:b/>
                <w:color w:val="0070C0"/>
                <w:sz w:val="24"/>
                <w:lang w:eastAsia="zh-TW"/>
              </w:rPr>
              <w:t>SDGs</w:t>
            </w:r>
          </w:p>
        </w:tc>
        <w:tc>
          <w:tcPr>
            <w:tcW w:w="2127" w:type="dxa"/>
            <w:gridSpan w:val="2"/>
            <w:vMerge w:val="restart"/>
          </w:tcPr>
          <w:p w:rsidR="00094032" w:rsidRPr="00094032" w:rsidRDefault="00094032" w:rsidP="00094032">
            <w:pPr>
              <w:numPr>
                <w:ilvl w:val="0"/>
                <w:numId w:val="12"/>
              </w:numPr>
              <w:tabs>
                <w:tab w:val="left" w:pos="301"/>
              </w:tabs>
              <w:spacing w:before="16"/>
              <w:ind w:right="135" w:firstLine="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全班均能正確完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成學習單。</w:t>
            </w:r>
          </w:p>
          <w:p w:rsidR="00094032" w:rsidRPr="00094032" w:rsidRDefault="00094032" w:rsidP="00094032">
            <w:pPr>
              <w:numPr>
                <w:ilvl w:val="0"/>
                <w:numId w:val="12"/>
              </w:numPr>
              <w:tabs>
                <w:tab w:val="left" w:pos="301"/>
              </w:tabs>
              <w:spacing w:before="1"/>
              <w:ind w:right="135" w:firstLine="0"/>
              <w:rPr>
                <w:rFonts w:ascii="Times New Roman" w:eastAsia="Times New Roma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能正確回答圖片</w:t>
            </w:r>
            <w:r w:rsidRPr="00094032">
              <w:rPr>
                <w:rFonts w:ascii="SimSun" w:eastAsia="SimSun" w:hAnsi="SimSun" w:cs="SimSun"/>
                <w:spacing w:val="-12"/>
                <w:sz w:val="24"/>
                <w:lang w:eastAsia="zh-TW"/>
              </w:rPr>
              <w:t xml:space="preserve">上對應的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</w:p>
          <w:p w:rsidR="00094032" w:rsidRPr="00094032" w:rsidRDefault="00094032" w:rsidP="00094032">
            <w:pPr>
              <w:numPr>
                <w:ilvl w:val="0"/>
                <w:numId w:val="12"/>
              </w:numPr>
              <w:tabs>
                <w:tab w:val="left" w:pos="301"/>
              </w:tabs>
              <w:ind w:right="135" w:firstLine="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學生能說出符合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的解釋或說明。</w:t>
            </w:r>
          </w:p>
          <w:p w:rsidR="00094032" w:rsidRPr="00094032" w:rsidRDefault="00094032" w:rsidP="00094032">
            <w:pPr>
              <w:spacing w:before="1"/>
              <w:ind w:left="119" w:right="315"/>
              <w:jc w:val="both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color w:val="FF0000"/>
                <w:spacing w:val="-1"/>
                <w:sz w:val="24"/>
                <w:lang w:eastAsia="zh-TW"/>
              </w:rPr>
              <w:t>（學生的答案有可能是跨多樣議題的，只要學生能說出合理的理由或依據，即可</w:t>
            </w: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通過）</w:t>
            </w:r>
          </w:p>
        </w:tc>
        <w:tc>
          <w:tcPr>
            <w:tcW w:w="1658" w:type="dxa"/>
            <w:tcBorders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ind w:left="118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color w:val="FF0000"/>
                <w:sz w:val="24"/>
              </w:rPr>
              <w:t>回收卡片時</w:t>
            </w: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7"/>
                <w:sz w:val="24"/>
                <w:lang w:eastAsia="zh-TW"/>
              </w:rPr>
              <w:t xml:space="preserve">一、引起動機：複習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1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全圖（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5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ind w:left="118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color w:val="FF0000"/>
                <w:sz w:val="24"/>
              </w:rPr>
              <w:t>務必確認無</w:t>
            </w:r>
          </w:p>
        </w:tc>
      </w:tr>
      <w:tr w:rsidR="00094032" w:rsidRPr="00094032" w:rsidTr="00442367">
        <w:trPr>
          <w:trHeight w:val="311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二、發展活動（</w:t>
            </w:r>
            <w:r w:rsidRPr="00094032">
              <w:rPr>
                <w:rFonts w:ascii="Times New Roman" w:eastAsia="Times New Roman" w:hAnsi="SimSun" w:cs="SimSun"/>
                <w:sz w:val="24"/>
              </w:rPr>
              <w:t>35</w:t>
            </w:r>
            <w:r w:rsidRPr="00094032">
              <w:rPr>
                <w:rFonts w:ascii="SimSun" w:eastAsia="SimSun" w:hAnsi="SimSun" w:cs="SimSun"/>
                <w:sz w:val="24"/>
              </w:rPr>
              <w:t>）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ind w:left="118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color w:val="FF0000"/>
                <w:spacing w:val="-40"/>
                <w:sz w:val="24"/>
              </w:rPr>
              <w:t>短少。</w:t>
            </w:r>
            <w:r w:rsidRPr="00094032">
              <w:rPr>
                <w:rFonts w:ascii="SimSun" w:eastAsia="SimSun" w:hAnsi="SimSun" w:cs="SimSun"/>
                <w:color w:val="FF0000"/>
                <w:sz w:val="24"/>
              </w:rPr>
              <w:t>（每袋</w:t>
            </w: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（一）逐題討論學習單內容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(15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分鐘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)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。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ind w:left="118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color w:val="FF0000"/>
                <w:sz w:val="24"/>
              </w:rPr>
              <w:t xml:space="preserve">17 </w:t>
            </w:r>
            <w:r w:rsidRPr="00094032">
              <w:rPr>
                <w:rFonts w:ascii="SimSun" w:eastAsia="SimSun" w:hAnsi="SimSun" w:cs="SimSun"/>
                <w:color w:val="FF0000"/>
                <w:sz w:val="24"/>
              </w:rPr>
              <w:t>張）</w:t>
            </w: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（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二）</w:t>
            </w:r>
            <w:r w:rsidRPr="00094032">
              <w:rPr>
                <w:rFonts w:ascii="SimSun" w:eastAsia="SimSun" w:hAnsi="SimSun" w:cs="SimSun"/>
                <w:spacing w:val="-5"/>
                <w:sz w:val="24"/>
                <w:lang w:eastAsia="zh-TW"/>
              </w:rPr>
              <w:t xml:space="preserve">進行「猜一猜，這是哪個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」活動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11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1.</w:t>
            </w:r>
            <w:r w:rsidRPr="00094032">
              <w:rPr>
                <w:rFonts w:ascii="SimSun" w:eastAsia="SimSun" w:hAnsi="SimSun" w:cs="SimSun"/>
                <w:sz w:val="24"/>
              </w:rPr>
              <w:t>事先分組（</w:t>
            </w:r>
            <w:r w:rsidRPr="00094032">
              <w:rPr>
                <w:rFonts w:ascii="Times New Roman" w:eastAsia="Times New Roman" w:hAnsi="SimSun" w:cs="SimSun"/>
                <w:sz w:val="24"/>
              </w:rPr>
              <w:t>6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</w:rPr>
              <w:t>組）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>2.</w:t>
            </w:r>
            <w:r w:rsidRPr="00094032">
              <w:rPr>
                <w:rFonts w:ascii="SimSun" w:eastAsia="SimSun" w:hAnsi="SimSun" w:cs="SimSun"/>
                <w:spacing w:val="-9"/>
                <w:sz w:val="24"/>
                <w:lang w:eastAsia="zh-TW"/>
              </w:rPr>
              <w:t xml:space="preserve">每組發下一套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卡片（提醒學生下課後收回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pacing w:val="-15"/>
                <w:sz w:val="24"/>
              </w:rPr>
              <w:t xml:space="preserve">時需有 </w:t>
            </w:r>
            <w:r w:rsidRPr="00094032">
              <w:rPr>
                <w:rFonts w:ascii="Times New Roman" w:eastAsia="Times New Roman" w:hAnsi="SimSun" w:cs="SimSun"/>
                <w:sz w:val="24"/>
              </w:rPr>
              <w:t>17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</w:rPr>
              <w:t>張）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</w:tr>
      <w:tr w:rsidR="00094032" w:rsidRPr="00094032" w:rsidTr="00442367">
        <w:trPr>
          <w:trHeight w:val="311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>3.</w:t>
            </w:r>
            <w:r w:rsidRPr="00094032">
              <w:rPr>
                <w:rFonts w:ascii="SimSun" w:eastAsia="SimSun" w:hAnsi="SimSun" w:cs="SimSun"/>
                <w:spacing w:val="-12"/>
                <w:sz w:val="24"/>
                <w:lang w:eastAsia="zh-TW"/>
              </w:rPr>
              <w:t xml:space="preserve">請學生將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pacing w:val="-15"/>
                <w:sz w:val="24"/>
                <w:lang w:eastAsia="zh-TW"/>
              </w:rPr>
              <w:t xml:space="preserve">卡依照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1~17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順序排列在桌上。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4.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每組選出一位舉牌長（或教師指定</w:t>
            </w:r>
            <w:r w:rsidRPr="00094032">
              <w:rPr>
                <w:rFonts w:ascii="SimSun" w:eastAsia="SimSun" w:hAnsi="SimSun" w:cs="SimSun"/>
                <w:spacing w:val="-120"/>
                <w:sz w:val="24"/>
                <w:lang w:eastAsia="zh-TW"/>
              </w:rPr>
              <w:t>）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。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5.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說明進行方式和加分規則：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11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）老師會播出世界上其他國家或地方圖片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14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Adobe Clean Han ExtraBold" w:eastAsia="Adobe Clean Han ExtraBold" w:hAnsi="SimSun" w:cs="SimSun"/>
                <w:b/>
                <w:sz w:val="23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2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</w:t>
            </w:r>
            <w:r w:rsidRPr="00094032">
              <w:rPr>
                <w:rFonts w:ascii="SimSun" w:eastAsia="SimSun" w:hAnsi="SimSun" w:cs="SimSun"/>
                <w:spacing w:val="-4"/>
                <w:sz w:val="24"/>
                <w:lang w:eastAsia="zh-TW"/>
              </w:rPr>
              <w:t xml:space="preserve">小組討論，螢幕上圖片和哪一個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</w:t>
            </w:r>
            <w:r w:rsidRPr="00094032">
              <w:rPr>
                <w:rFonts w:ascii="Times New Roman" w:eastAsia="Times New Roman" w:hAnsi="SimSun" w:cs="SimSun"/>
                <w:spacing w:val="-7"/>
                <w:sz w:val="24"/>
                <w:lang w:eastAsia="zh-TW"/>
              </w:rPr>
              <w:t xml:space="preserve"> 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  <w:lang w:eastAsia="zh-TW"/>
              </w:rPr>
              <w:t>最相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295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Adobe Clean Han ExtraBold" w:eastAsia="Adobe Clean Han ExtraBold" w:hAnsi="SimSun" w:cs="SimSun"/>
                <w:b/>
                <w:sz w:val="23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w w:val="104"/>
                <w:sz w:val="23"/>
              </w:rPr>
              <w:t>關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</w:tr>
      <w:tr w:rsidR="00094032" w:rsidRPr="00094032" w:rsidTr="00442367">
        <w:trPr>
          <w:trHeight w:val="31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3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</w:t>
            </w:r>
            <w:r w:rsidRPr="00094032">
              <w:rPr>
                <w:rFonts w:ascii="SimSun" w:eastAsia="SimSun" w:hAnsi="SimSun" w:cs="SimSun"/>
                <w:spacing w:val="-11"/>
                <w:sz w:val="24"/>
                <w:lang w:eastAsia="zh-TW"/>
              </w:rPr>
              <w:t>當老師說「請舉牌」，各組將答案卡舉高。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4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）舉牌後不得更換。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5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）答對的組可以加分。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（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>6</w:t>
            </w: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）</w:t>
            </w:r>
            <w:r w:rsidRPr="00094032">
              <w:rPr>
                <w:rFonts w:ascii="SimSun" w:eastAsia="SimSun" w:hAnsi="SimSun" w:cs="SimSun"/>
                <w:spacing w:val="-6"/>
                <w:sz w:val="24"/>
                <w:lang w:eastAsia="zh-TW"/>
              </w:rPr>
              <w:t xml:space="preserve">舉牌後請全班複誦該題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，加深印象。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03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color w:val="FF0000"/>
                <w:sz w:val="24"/>
              </w:rPr>
              <w:t>三、綜整活動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</w:tr>
      <w:tr w:rsidR="00094032" w:rsidRPr="00094032" w:rsidTr="00442367">
        <w:trPr>
          <w:trHeight w:val="363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before="12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color w:val="FF0000"/>
                <w:spacing w:val="4"/>
                <w:w w:val="95"/>
                <w:sz w:val="24"/>
                <w:lang w:eastAsia="zh-TW"/>
              </w:rPr>
              <w:t xml:space="preserve">請學生回述印象最深刻或最重要的 </w:t>
            </w:r>
            <w:r w:rsidRPr="00094032">
              <w:rPr>
                <w:rFonts w:ascii="Calibri" w:eastAsia="Calibri" w:hAnsi="SimSun" w:cs="SimSun"/>
                <w:color w:val="FF0000"/>
                <w:w w:val="95"/>
                <w:sz w:val="24"/>
                <w:lang w:eastAsia="zh-TW"/>
              </w:rPr>
              <w:t>SDG</w:t>
            </w:r>
            <w:r w:rsidRPr="00094032">
              <w:rPr>
                <w:rFonts w:ascii="Calibri" w:eastAsia="Calibri" w:hAnsi="SimSun" w:cs="SimSun"/>
                <w:color w:val="FF0000"/>
                <w:spacing w:val="129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color w:val="FF0000"/>
                <w:w w:val="95"/>
                <w:sz w:val="24"/>
                <w:lang w:eastAsia="zh-TW"/>
              </w:rPr>
              <w:t>圖片及理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1658" w:type="dxa"/>
            <w:tcBorders>
              <w:top w:val="nil"/>
              <w:bottom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41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</w:tcBorders>
          </w:tcPr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color w:val="FF0000"/>
                <w:sz w:val="24"/>
              </w:rPr>
              <w:t>由。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658" w:type="dxa"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</w:rPr>
            </w:pPr>
          </w:p>
        </w:tc>
      </w:tr>
      <w:tr w:rsidR="00094032" w:rsidRPr="00094032" w:rsidTr="00442367">
        <w:trPr>
          <w:trHeight w:val="642"/>
        </w:trPr>
        <w:tc>
          <w:tcPr>
            <w:tcW w:w="9896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spacing w:line="345" w:lineRule="exact"/>
              <w:ind w:left="109"/>
              <w:rPr>
                <w:rFonts w:ascii="Adobe Clean Han ExtraBold" w:eastAsia="Adobe Clean Han ExtraBold" w:hAnsi="SimSun" w:cs="SimSun"/>
                <w:b/>
                <w:sz w:val="23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  <w:lang w:eastAsia="zh-TW"/>
              </w:rPr>
              <w:lastRenderedPageBreak/>
              <w:t>教學設備／資源：</w:t>
            </w:r>
          </w:p>
          <w:p w:rsidR="00094032" w:rsidRPr="00094032" w:rsidRDefault="00094032" w:rsidP="00094032">
            <w:pPr>
              <w:spacing w:line="276" w:lineRule="exact"/>
              <w:ind w:left="10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>1.SDGs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圖卡（</w:t>
            </w:r>
            <w:r w:rsidRPr="00094032">
              <w:rPr>
                <w:rFonts w:ascii="SimSun" w:eastAsia="SimSun" w:hAnsi="SimSun" w:cs="SimSun"/>
                <w:spacing w:val="-20"/>
                <w:sz w:val="24"/>
                <w:lang w:eastAsia="zh-TW"/>
              </w:rPr>
              <w:t xml:space="preserve">每組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套）</w:t>
            </w:r>
            <w:r w:rsidRPr="00094032">
              <w:rPr>
                <w:rFonts w:ascii="SimSun" w:eastAsia="SimSun" w:hAnsi="SimSun" w:cs="SimSun"/>
                <w:spacing w:val="-23"/>
                <w:sz w:val="24"/>
                <w:lang w:eastAsia="zh-TW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2.</w:t>
            </w:r>
            <w:r w:rsidRPr="00094032">
              <w:rPr>
                <w:rFonts w:ascii="SimSun" w:eastAsia="SimSun" w:hAnsi="SimSun" w:cs="SimSun"/>
                <w:spacing w:val="-12"/>
                <w:sz w:val="24"/>
                <w:lang w:eastAsia="zh-TW"/>
              </w:rPr>
              <w:t xml:space="preserve">教學媒材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ppt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1.</w:t>
            </w:r>
            <w:r w:rsidRPr="00094032">
              <w:rPr>
                <w:rFonts w:ascii="SimSun" w:eastAsia="SimSun" w:hAnsi="SimSun" w:cs="SimSun"/>
                <w:spacing w:val="-8"/>
                <w:sz w:val="24"/>
                <w:lang w:eastAsia="zh-TW"/>
              </w:rPr>
              <w:t xml:space="preserve">猜一猜這是哪個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？）</w:t>
            </w:r>
          </w:p>
        </w:tc>
      </w:tr>
      <w:tr w:rsidR="00094032" w:rsidRPr="00094032" w:rsidTr="00442367">
        <w:trPr>
          <w:trHeight w:val="312"/>
        </w:trPr>
        <w:tc>
          <w:tcPr>
            <w:tcW w:w="701" w:type="dxa"/>
            <w:vMerge w:val="restart"/>
            <w:tcBorders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  <w:lang w:eastAsia="zh-TW"/>
              </w:rPr>
            </w:pPr>
          </w:p>
          <w:p w:rsidR="00094032" w:rsidRPr="00094032" w:rsidRDefault="00094032" w:rsidP="00094032">
            <w:pPr>
              <w:rPr>
                <w:rFonts w:ascii="Adobe Clean Han ExtraBold" w:eastAsia="SimSun" w:hAnsi="SimSun" w:cs="SimSun"/>
                <w:b/>
                <w:sz w:val="22"/>
                <w:lang w:eastAsia="zh-TW"/>
              </w:rPr>
            </w:pPr>
          </w:p>
          <w:p w:rsidR="00094032" w:rsidRPr="00094032" w:rsidRDefault="00094032" w:rsidP="00094032">
            <w:pPr>
              <w:spacing w:before="3"/>
              <w:rPr>
                <w:rFonts w:ascii="Adobe Clean Han ExtraBold" w:eastAsia="SimSun" w:hAnsi="SimSun" w:cs="SimSun"/>
                <w:b/>
                <w:sz w:val="31"/>
                <w:lang w:eastAsia="zh-TW"/>
              </w:rPr>
            </w:pPr>
          </w:p>
          <w:p w:rsidR="00094032" w:rsidRPr="00094032" w:rsidRDefault="00094032" w:rsidP="00094032">
            <w:pPr>
              <w:spacing w:line="276" w:lineRule="auto"/>
              <w:ind w:left="247" w:right="221"/>
              <w:jc w:val="both"/>
              <w:rPr>
                <w:rFonts w:ascii="Adobe Clean Han ExtraBold" w:eastAsia="Adobe Clean Han ExtraBold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第三節</w:t>
            </w:r>
          </w:p>
        </w:tc>
        <w:tc>
          <w:tcPr>
            <w:tcW w:w="5410" w:type="dxa"/>
            <w:gridSpan w:val="2"/>
            <w:tcBorders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Adobe Clean Han ExtraBold" w:eastAsia="Adobe Clean Han ExtraBold" w:hAnsi="SimSun" w:cs="SimSun"/>
                <w:b/>
                <w:sz w:val="23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color w:val="0070C0"/>
                <w:spacing w:val="6"/>
                <w:sz w:val="23"/>
                <w:lang w:eastAsia="zh-TW"/>
              </w:rPr>
              <w:t xml:space="preserve">單元三：創作我的 </w:t>
            </w:r>
            <w:r w:rsidRPr="00094032">
              <w:rPr>
                <w:rFonts w:ascii="Times New Roman" w:eastAsia="Times New Roman" w:hAnsi="SimSun" w:cs="SimSun"/>
                <w:b/>
                <w:color w:val="0070C0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b/>
                <w:color w:val="0070C0"/>
                <w:spacing w:val="41"/>
                <w:sz w:val="24"/>
                <w:lang w:eastAsia="zh-TW"/>
              </w:rPr>
              <w:t xml:space="preserve"> 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color w:val="0070C0"/>
                <w:sz w:val="23"/>
                <w:lang w:eastAsia="zh-TW"/>
              </w:rPr>
              <w:t>行動圖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8" w:type="dxa"/>
            <w:vMerge w:val="restart"/>
            <w:tcBorders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pacing w:val="-18"/>
                <w:sz w:val="24"/>
              </w:rPr>
              <w:t>一、發展活動：</w:t>
            </w:r>
            <w:r w:rsidRPr="00094032">
              <w:rPr>
                <w:rFonts w:ascii="SimSun" w:eastAsia="SimSun" w:hAnsi="SimSun" w:cs="SimSun"/>
                <w:sz w:val="24"/>
              </w:rPr>
              <w:t>（</w:t>
            </w:r>
            <w:r w:rsidRPr="00094032">
              <w:rPr>
                <w:rFonts w:ascii="Times New Roman" w:eastAsia="Times New Roman" w:hAnsi="SimSun" w:cs="SimSun"/>
                <w:sz w:val="24"/>
              </w:rPr>
              <w:t>30</w:t>
            </w:r>
            <w:r w:rsidRPr="00094032">
              <w:rPr>
                <w:rFonts w:ascii="SimSun" w:eastAsia="SimSun" w:hAnsi="SimSun" w:cs="SimSun"/>
                <w:sz w:val="24"/>
              </w:rPr>
              <w:t>）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11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（一）討論「行動」的重要性。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1.</w:t>
            </w:r>
            <w:r w:rsidRPr="00094032">
              <w:rPr>
                <w:rFonts w:ascii="SimSun" w:eastAsia="SimSun" w:hAnsi="SimSun" w:cs="SimSun"/>
                <w:sz w:val="24"/>
              </w:rPr>
              <w:t>能正確寫出至少</w:t>
            </w: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（二）</w:t>
            </w:r>
            <w:r w:rsidRPr="00094032">
              <w:rPr>
                <w:rFonts w:ascii="SimSun" w:eastAsia="SimSun" w:hAnsi="SimSun" w:cs="SimSun"/>
                <w:spacing w:val="-9"/>
                <w:sz w:val="24"/>
                <w:lang w:eastAsia="zh-TW"/>
              </w:rPr>
              <w:t xml:space="preserve">觀摩簡報中的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行動圖卡。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pacing w:val="-20"/>
                <w:sz w:val="24"/>
              </w:rPr>
              <w:t xml:space="preserve">一個 </w:t>
            </w:r>
            <w:r w:rsidRPr="00094032">
              <w:rPr>
                <w:rFonts w:ascii="Times New Roman" w:eastAsia="Times New Roman" w:hAnsi="SimSun" w:cs="SimSun"/>
                <w:sz w:val="24"/>
              </w:rPr>
              <w:t>SDG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</w:rPr>
              <w:t>指標</w:t>
            </w: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w w:val="95"/>
                <w:sz w:val="24"/>
                <w:lang w:eastAsia="zh-TW"/>
              </w:rPr>
              <w:t>（三）</w:t>
            </w:r>
            <w:r w:rsidRPr="00094032">
              <w:rPr>
                <w:rFonts w:ascii="SimSun" w:eastAsia="SimSun" w:hAnsi="SimSun" w:cs="SimSun"/>
                <w:spacing w:val="11"/>
                <w:w w:val="95"/>
                <w:sz w:val="24"/>
                <w:lang w:eastAsia="zh-TW"/>
              </w:rPr>
              <w:t xml:space="preserve">創作「我的 </w:t>
            </w:r>
            <w:r w:rsidRPr="00094032">
              <w:rPr>
                <w:rFonts w:ascii="Times New Roman" w:eastAsia="Times New Roman" w:hAnsi="SimSun" w:cs="SimSun"/>
                <w:w w:val="95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9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pacing w:val="-30"/>
                <w:w w:val="95"/>
                <w:sz w:val="24"/>
                <w:lang w:eastAsia="zh-TW"/>
              </w:rPr>
              <w:t>行動圖」</w:t>
            </w:r>
            <w:r w:rsidRPr="00094032">
              <w:rPr>
                <w:rFonts w:ascii="SimSun" w:eastAsia="SimSun" w:hAnsi="SimSun" w:cs="SimSun"/>
                <w:w w:val="95"/>
                <w:sz w:val="24"/>
                <w:lang w:eastAsia="zh-TW"/>
              </w:rPr>
              <w:t>（搭配學習單</w:t>
            </w:r>
            <w:r w:rsidRPr="00094032">
              <w:rPr>
                <w:rFonts w:ascii="SimSun" w:eastAsia="SimSun" w:hAnsi="SimSun" w:cs="SimSun"/>
                <w:spacing w:val="-120"/>
                <w:w w:val="95"/>
                <w:sz w:val="24"/>
                <w:lang w:eastAsia="zh-TW"/>
              </w:rPr>
              <w:t>）</w:t>
            </w:r>
            <w:r w:rsidRPr="00094032">
              <w:rPr>
                <w:rFonts w:ascii="SimSun" w:eastAsia="SimSun" w:hAnsi="SimSun" w:cs="SimSun"/>
                <w:w w:val="95"/>
                <w:sz w:val="24"/>
                <w:lang w:eastAsia="zh-TW"/>
              </w:rPr>
              <w:t>。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2.</w:t>
            </w:r>
            <w:r w:rsidRPr="00094032">
              <w:rPr>
                <w:rFonts w:ascii="SimSun" w:eastAsia="SimSun" w:hAnsi="SimSun" w:cs="SimSun"/>
                <w:sz w:val="24"/>
              </w:rPr>
              <w:t>能完整寫出行動</w:t>
            </w: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二、綜整活動（</w:t>
            </w:r>
            <w:r w:rsidRPr="00094032">
              <w:rPr>
                <w:rFonts w:ascii="Times New Roman" w:eastAsia="Times New Roman" w:hAnsi="SimSun" w:cs="SimSun"/>
                <w:sz w:val="24"/>
              </w:rPr>
              <w:t>10</w:t>
            </w:r>
            <w:r w:rsidRPr="00094032">
              <w:rPr>
                <w:rFonts w:ascii="SimSun" w:eastAsia="SimSun" w:hAnsi="SimSun" w:cs="SimSun"/>
                <w:sz w:val="24"/>
              </w:rPr>
              <w:t>）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呼籲內容。</w:t>
            </w: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29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（一）請學生觀摩同學作品。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成完成創作圖。</w:t>
            </w: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（二）票選出最優者</w:t>
            </w: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（</w:t>
            </w:r>
            <w:r w:rsidRPr="00094032">
              <w:rPr>
                <w:rFonts w:ascii="Times New Roman" w:eastAsia="Times New Roman" w:hAnsi="SimSun" w:cs="SimSun"/>
                <w:color w:val="FF0000"/>
                <w:sz w:val="24"/>
                <w:lang w:eastAsia="zh-TW"/>
              </w:rPr>
              <w:t>3</w:t>
            </w:r>
            <w:r w:rsidRPr="00094032">
              <w:rPr>
                <w:rFonts w:ascii="Times New Roman" w:eastAsia="Times New Roman" w:hAnsi="SimSun" w:cs="SimSun"/>
                <w:color w:val="FF0000"/>
                <w:spacing w:val="-15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張笑臉貼紙，最多只能投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3.</w:t>
            </w:r>
            <w:r w:rsidRPr="00094032">
              <w:rPr>
                <w:rFonts w:ascii="Times New Roman" w:eastAsia="Times New Roman" w:hAnsi="SimSun" w:cs="SimSun"/>
                <w:spacing w:val="-13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spacing w:val="40"/>
                <w:sz w:val="24"/>
              </w:rPr>
              <w:t>能執行自己的</w:t>
            </w:r>
            <w:r w:rsidRPr="00094032">
              <w:rPr>
                <w:rFonts w:ascii="SimSun" w:eastAsia="SimSun" w:hAnsi="SimSun" w:cs="SimSun"/>
                <w:spacing w:val="-72"/>
                <w:sz w:val="24"/>
              </w:rPr>
              <w:t xml:space="preserve"> </w:t>
            </w: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color w:val="FF0000"/>
                <w:spacing w:val="-15"/>
                <w:sz w:val="24"/>
              </w:rPr>
              <w:t xml:space="preserve">給自己 </w:t>
            </w:r>
            <w:r w:rsidRPr="00094032">
              <w:rPr>
                <w:rFonts w:ascii="Times New Roman" w:eastAsia="Times New Roman" w:hAnsi="SimSun" w:cs="SimSun"/>
                <w:color w:val="FF0000"/>
                <w:sz w:val="24"/>
              </w:rPr>
              <w:t>1</w:t>
            </w:r>
            <w:r w:rsidRPr="00094032">
              <w:rPr>
                <w:rFonts w:ascii="Times New Roman" w:eastAsia="Times New Roman" w:hAnsi="SimSun" w:cs="SimSun"/>
                <w:color w:val="FF0000"/>
                <w:spacing w:val="-12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color w:val="FF0000"/>
                <w:sz w:val="24"/>
              </w:rPr>
              <w:t>張</w:t>
            </w:r>
            <w:r w:rsidRPr="00094032">
              <w:rPr>
                <w:rFonts w:ascii="SimSun" w:eastAsia="SimSun" w:hAnsi="SimSun" w:cs="SimSun"/>
                <w:color w:val="FF0000"/>
                <w:spacing w:val="-120"/>
                <w:sz w:val="24"/>
              </w:rPr>
              <w:t>）</w:t>
            </w:r>
            <w:r w:rsidRPr="00094032">
              <w:rPr>
                <w:rFonts w:ascii="SimSun" w:eastAsia="SimSun" w:hAnsi="SimSun" w:cs="SimSun"/>
                <w:color w:val="FF0000"/>
                <w:sz w:val="24"/>
              </w:rPr>
              <w:t>。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44"/>
                <w:sz w:val="24"/>
              </w:rPr>
              <w:t xml:space="preserve"> </w:t>
            </w:r>
            <w:r w:rsidRPr="00094032">
              <w:rPr>
                <w:rFonts w:ascii="SimSun" w:eastAsia="SimSun" w:hAnsi="SimSun" w:cs="SimSun"/>
                <w:spacing w:val="52"/>
                <w:sz w:val="24"/>
              </w:rPr>
              <w:t>行動並記</w:t>
            </w:r>
            <w:r w:rsidRPr="00094032">
              <w:rPr>
                <w:rFonts w:ascii="SimSun" w:eastAsia="SimSun" w:hAnsi="SimSun" w:cs="SimSun"/>
                <w:spacing w:val="-50"/>
                <w:sz w:val="24"/>
              </w:rPr>
              <w:t xml:space="preserve"> </w:t>
            </w: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29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2"/>
                <w:sz w:val="24"/>
                <w:lang w:eastAsia="zh-TW"/>
              </w:rPr>
              <w:t>（三）請學生於聯絡簿紀錄一週當中，自己倡議的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錄。</w:t>
            </w: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321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5410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Times New Roman" w:eastAsia="Times New Roman" w:hAnsi="SimSun" w:cs="SimSun"/>
                <w:spacing w:val="-4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pacing w:val="-4"/>
                <w:sz w:val="24"/>
                <w:lang w:eastAsia="zh-TW"/>
              </w:rPr>
              <w:t>行動落實情形。一週後公布並回饋</w:t>
            </w:r>
            <w:r w:rsidRPr="00094032">
              <w:rPr>
                <w:rFonts w:ascii="SimSun" w:eastAsia="SimSun" w:hAnsi="SimSun" w:cs="SimSun"/>
                <w:spacing w:val="-147"/>
                <w:sz w:val="24"/>
                <w:lang w:eastAsia="zh-TW"/>
              </w:rPr>
              <w:t>。</w:t>
            </w:r>
            <w:r w:rsidRPr="00094032">
              <w:rPr>
                <w:rFonts w:ascii="SimSun" w:eastAsia="SimSun" w:hAnsi="SimSun" w:cs="SimSun"/>
                <w:spacing w:val="-3"/>
                <w:sz w:val="24"/>
                <w:lang w:eastAsia="zh-TW"/>
              </w:rPr>
              <w:t>（請教師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94032" w:rsidRPr="00094032" w:rsidRDefault="00094032" w:rsidP="00094032">
            <w:pPr>
              <w:spacing w:line="276" w:lineRule="auto"/>
              <w:rPr>
                <w:rFonts w:ascii="Times New Roman" w:eastAsia="SimSun" w:hAnsi="SimSun" w:cs="SimSun"/>
                <w:sz w:val="22"/>
                <w:lang w:eastAsia="zh-TW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</w:tr>
      <w:tr w:rsidR="00094032" w:rsidRPr="00094032" w:rsidTr="00442367">
        <w:trPr>
          <w:trHeight w:val="309"/>
        </w:trPr>
        <w:tc>
          <w:tcPr>
            <w:tcW w:w="701" w:type="dxa"/>
            <w:vMerge/>
            <w:tcBorders>
              <w:top w:val="nil"/>
              <w:lef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  <w:lang w:eastAsia="zh-TW"/>
              </w:rPr>
            </w:pPr>
          </w:p>
        </w:tc>
        <w:tc>
          <w:tcPr>
            <w:tcW w:w="5410" w:type="dxa"/>
            <w:gridSpan w:val="2"/>
            <w:tcBorders>
              <w:top w:val="nil"/>
            </w:tcBorders>
          </w:tcPr>
          <w:p w:rsidR="00094032" w:rsidRPr="00094032" w:rsidRDefault="00094032" w:rsidP="00094032">
            <w:pPr>
              <w:spacing w:line="276" w:lineRule="auto"/>
              <w:ind w:left="119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z w:val="24"/>
              </w:rPr>
              <w:t>列入獎勵）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094032" w:rsidRPr="00094032" w:rsidRDefault="00094032" w:rsidP="00094032">
            <w:pPr>
              <w:spacing w:line="276" w:lineRule="auto"/>
              <w:rPr>
                <w:rFonts w:ascii="Times New Roman" w:eastAsia="SimSun" w:hAnsi="SimSun" w:cs="SimSun"/>
                <w:sz w:val="2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12" w:space="0" w:color="000000"/>
            </w:tcBorders>
          </w:tcPr>
          <w:p w:rsidR="00094032" w:rsidRPr="00094032" w:rsidRDefault="00094032" w:rsidP="00094032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</w:tr>
      <w:tr w:rsidR="00094032" w:rsidRPr="00094032" w:rsidTr="00442367">
        <w:trPr>
          <w:trHeight w:val="935"/>
        </w:trPr>
        <w:tc>
          <w:tcPr>
            <w:tcW w:w="9896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spacing w:before="3"/>
              <w:ind w:left="109"/>
              <w:rPr>
                <w:rFonts w:ascii="SimSun" w:eastAsia="SimSun" w:hAnsi="SimSun" w:cs="SimSun"/>
                <w:sz w:val="21"/>
              </w:rPr>
            </w:pPr>
            <w:r w:rsidRPr="00094032">
              <w:rPr>
                <w:rFonts w:ascii="SimSun" w:eastAsia="SimSun" w:hAnsi="SimSun" w:cs="SimSun"/>
                <w:sz w:val="21"/>
              </w:rPr>
              <w:t>教學設備／資源：</w:t>
            </w:r>
          </w:p>
          <w:p w:rsidR="00094032" w:rsidRPr="00094032" w:rsidRDefault="00094032" w:rsidP="00094032">
            <w:pPr>
              <w:numPr>
                <w:ilvl w:val="0"/>
                <w:numId w:val="19"/>
              </w:numPr>
              <w:spacing w:before="15" w:line="310" w:lineRule="atLeast"/>
              <w:ind w:right="4340"/>
              <w:rPr>
                <w:rFonts w:ascii="SimSun" w:eastAsia="新細明體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13"/>
                <w:sz w:val="24"/>
                <w:lang w:eastAsia="zh-TW"/>
              </w:rPr>
              <w:t xml:space="preserve">教學媒材 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>ppt</w:t>
            </w:r>
            <w:r w:rsidRPr="00094032">
              <w:rPr>
                <w:rFonts w:ascii="SimSun" w:eastAsia="SimSun" w:hAnsi="SimSun" w:cs="SimSun"/>
                <w:spacing w:val="-1"/>
                <w:sz w:val="24"/>
                <w:lang w:eastAsia="zh-TW"/>
              </w:rPr>
              <w:t>（</w:t>
            </w:r>
            <w:r w:rsidRPr="00094032">
              <w:rPr>
                <w:rFonts w:ascii="SimSun" w:eastAsia="SimSun" w:hAnsi="SimSun" w:cs="SimSun"/>
                <w:spacing w:val="-13"/>
                <w:sz w:val="24"/>
                <w:lang w:eastAsia="zh-TW"/>
              </w:rPr>
              <w:t xml:space="preserve">創作我的 </w:t>
            </w:r>
            <w:r w:rsidRPr="00094032">
              <w:rPr>
                <w:rFonts w:ascii="Times New Roman" w:eastAsia="Times New Roman" w:hAnsi="SimSun" w:cs="SimSun"/>
                <w:spacing w:val="-1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行動圖）</w:t>
            </w:r>
          </w:p>
          <w:p w:rsidR="00094032" w:rsidRPr="00094032" w:rsidRDefault="00094032" w:rsidP="00094032">
            <w:pPr>
              <w:numPr>
                <w:ilvl w:val="0"/>
                <w:numId w:val="19"/>
              </w:numPr>
              <w:spacing w:before="15" w:line="310" w:lineRule="atLeast"/>
              <w:ind w:right="4340"/>
              <w:rPr>
                <w:rFonts w:ascii="SimSun" w:eastAsia="新細明體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117"/>
                <w:sz w:val="24"/>
                <w:lang w:eastAsia="zh-TW"/>
              </w:rPr>
              <w:t xml:space="preserve">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2.</w:t>
            </w:r>
            <w:r w:rsidRPr="00094032">
              <w:rPr>
                <w:rFonts w:ascii="SimSun" w:eastAsia="SimSun" w:hAnsi="SimSun" w:cs="SimSun"/>
                <w:spacing w:val="-10"/>
                <w:sz w:val="24"/>
                <w:lang w:eastAsia="zh-TW"/>
              </w:rPr>
              <w:t xml:space="preserve">「創作我的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行動圖」學習單。</w:t>
            </w:r>
            <w:r w:rsidRPr="00094032">
              <w:rPr>
                <w:rFonts w:ascii="新細明體" w:eastAsia="新細明體" w:hAnsi="新細明體" w:cs="SimSun" w:hint="eastAsia"/>
                <w:sz w:val="24"/>
                <w:lang w:eastAsia="zh-TW"/>
              </w:rPr>
              <w:t xml:space="preserve">       </w:t>
            </w:r>
          </w:p>
        </w:tc>
      </w:tr>
      <w:tr w:rsidR="00094032" w:rsidRPr="00094032" w:rsidTr="00442367">
        <w:trPr>
          <w:trHeight w:val="935"/>
        </w:trPr>
        <w:tc>
          <w:tcPr>
            <w:tcW w:w="72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spacing w:before="3"/>
              <w:ind w:left="109" w:rightChars="691" w:right="1866"/>
              <w:jc w:val="center"/>
              <w:rPr>
                <w:rFonts w:ascii="SimSun" w:eastAsia="SimSun" w:hAnsi="SimSun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1"/>
              </w:rPr>
              <w:t>第四節</w:t>
            </w:r>
          </w:p>
        </w:tc>
        <w:tc>
          <w:tcPr>
            <w:tcW w:w="552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Adobe Clean Han ExtraBold" w:eastAsia="Adobe Clean Han ExtraBold" w:hAnsi="SimSun" w:cs="SimSun"/>
                <w:b/>
                <w:sz w:val="23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color w:val="0070C0"/>
                <w:sz w:val="23"/>
                <w:lang w:eastAsia="zh-TW"/>
              </w:rPr>
              <w:t>單元四：</w:t>
            </w:r>
            <w:r w:rsidRPr="00094032">
              <w:rPr>
                <w:rFonts w:ascii="Times New Roman" w:eastAsia="Times New Roman" w:hAnsi="SimSun" w:cs="SimSun"/>
                <w:b/>
                <w:color w:val="0070C0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b/>
                <w:color w:val="0070C0"/>
                <w:spacing w:val="79"/>
                <w:sz w:val="24"/>
                <w:lang w:eastAsia="zh-TW"/>
              </w:rPr>
              <w:t xml:space="preserve"> </w:t>
            </w:r>
            <w:r w:rsidRPr="00094032">
              <w:rPr>
                <w:rFonts w:ascii="Adobe Clean Han ExtraBold" w:eastAsia="Adobe Clean Han ExtraBold" w:hAnsi="SimSun" w:cs="SimSun" w:hint="eastAsia"/>
                <w:b/>
                <w:color w:val="0070C0"/>
                <w:sz w:val="23"/>
                <w:lang w:eastAsia="zh-TW"/>
              </w:rPr>
              <w:t>大富翁遊戲</w:t>
            </w:r>
          </w:p>
          <w:p w:rsidR="00094032" w:rsidRPr="00094032" w:rsidRDefault="00094032" w:rsidP="00094032">
            <w:pPr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一、發展活動（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30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</w:t>
            </w:r>
          </w:p>
          <w:p w:rsidR="00094032" w:rsidRPr="00094032" w:rsidRDefault="00094032" w:rsidP="00094032">
            <w:pPr>
              <w:spacing w:before="14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（一）進行規則解說（</w:t>
            </w:r>
            <w:r w:rsidRPr="00094032">
              <w:rPr>
                <w:rFonts w:ascii="SimSun" w:eastAsia="SimSun" w:hAnsi="SimSun" w:cs="SimSun"/>
                <w:spacing w:val="-12"/>
                <w:sz w:val="24"/>
                <w:lang w:eastAsia="zh-TW"/>
              </w:rPr>
              <w:t xml:space="preserve">參考規則 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ppt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</w:t>
            </w:r>
          </w:p>
          <w:p w:rsidR="00094032" w:rsidRPr="00094032" w:rsidRDefault="00094032" w:rsidP="00094032">
            <w:pPr>
              <w:spacing w:before="9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（二）遊戲開始</w:t>
            </w:r>
          </w:p>
          <w:p w:rsidR="00094032" w:rsidRPr="00094032" w:rsidRDefault="00094032" w:rsidP="00094032">
            <w:pPr>
              <w:spacing w:before="14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二、綜整活動（</w:t>
            </w:r>
            <w:r w:rsidRPr="00094032">
              <w:rPr>
                <w:rFonts w:ascii="Times New Roman" w:eastAsia="Times New Roman" w:hAnsi="SimSun" w:cs="SimSun"/>
                <w:sz w:val="24"/>
                <w:lang w:eastAsia="zh-TW"/>
              </w:rPr>
              <w:t>10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）</w:t>
            </w:r>
          </w:p>
          <w:p w:rsidR="00094032" w:rsidRPr="00094032" w:rsidRDefault="00094032" w:rsidP="00094032">
            <w:pPr>
              <w:spacing w:before="14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（一）獎賞鼓勵各組贏家。</w:t>
            </w:r>
          </w:p>
          <w:p w:rsidR="00094032" w:rsidRPr="00094032" w:rsidRDefault="00094032" w:rsidP="00094032">
            <w:pPr>
              <w:spacing w:before="10"/>
              <w:ind w:left="119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（二）</w:t>
            </w: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遊戲後省思與回饋</w:t>
            </w:r>
          </w:p>
          <w:p w:rsidR="00094032" w:rsidRPr="00094032" w:rsidRDefault="00094032" w:rsidP="00094032">
            <w:pPr>
              <w:numPr>
                <w:ilvl w:val="0"/>
                <w:numId w:val="11"/>
              </w:numPr>
              <w:tabs>
                <w:tab w:val="left" w:pos="301"/>
              </w:tabs>
              <w:spacing w:before="14"/>
              <w:ind w:hanging="182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遊戲中覺得有挑戰性的地方是？</w:t>
            </w:r>
          </w:p>
          <w:p w:rsidR="00094032" w:rsidRPr="00094032" w:rsidRDefault="00094032" w:rsidP="00094032">
            <w:pPr>
              <w:numPr>
                <w:ilvl w:val="0"/>
                <w:numId w:val="11"/>
              </w:numPr>
              <w:tabs>
                <w:tab w:val="left" w:pos="301"/>
              </w:tabs>
              <w:spacing w:before="14"/>
              <w:ind w:hanging="182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遊戲過程中遭遇什麼問題？</w:t>
            </w:r>
          </w:p>
          <w:p w:rsidR="00094032" w:rsidRPr="00094032" w:rsidRDefault="00094032" w:rsidP="00094032">
            <w:pPr>
              <w:numPr>
                <w:ilvl w:val="0"/>
                <w:numId w:val="11"/>
              </w:numPr>
              <w:tabs>
                <w:tab w:val="left" w:pos="301"/>
              </w:tabs>
              <w:spacing w:before="9"/>
              <w:ind w:left="119" w:right="83" w:firstLine="0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color w:val="FF0000"/>
                <w:sz w:val="23"/>
                <w:u w:val="single" w:color="FF0000"/>
                <w:lang w:eastAsia="zh-TW"/>
              </w:rPr>
              <w:t>在不違反遊戲規則的前提下</w:t>
            </w: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，可以怎麼做，以幫</w:t>
            </w:r>
            <w:r w:rsidRPr="00094032">
              <w:rPr>
                <w:rFonts w:ascii="SimSun" w:eastAsia="SimSun" w:hAnsi="SimSun" w:cs="SimSun"/>
                <w:color w:val="FF0000"/>
                <w:spacing w:val="-6"/>
                <w:sz w:val="24"/>
                <w:lang w:eastAsia="zh-TW"/>
              </w:rPr>
              <w:t xml:space="preserve">助全部組員盡快到達 </w:t>
            </w:r>
            <w:r w:rsidRPr="00094032">
              <w:rPr>
                <w:rFonts w:ascii="Times New Roman" w:eastAsia="Times New Roman" w:hAnsi="SimSun" w:cs="SimSun"/>
                <w:color w:val="FF0000"/>
                <w:sz w:val="24"/>
                <w:lang w:eastAsia="zh-TW"/>
              </w:rPr>
              <w:t>2030</w:t>
            </w:r>
            <w:r w:rsidRPr="00094032">
              <w:rPr>
                <w:rFonts w:ascii="Times New Roman" w:eastAsia="Times New Roman" w:hAnsi="SimSun" w:cs="SimSun"/>
                <w:color w:val="FF0000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color w:val="FF0000"/>
                <w:sz w:val="24"/>
                <w:lang w:eastAsia="zh-TW"/>
              </w:rPr>
              <w:t>目標？</w:t>
            </w:r>
          </w:p>
          <w:p w:rsidR="00094032" w:rsidRPr="00094032" w:rsidRDefault="00094032" w:rsidP="00094032">
            <w:pPr>
              <w:spacing w:before="3"/>
              <w:ind w:left="109"/>
              <w:rPr>
                <w:rFonts w:ascii="SimSun" w:eastAsia="SimSun" w:hAnsi="SimSun" w:cs="SimSun"/>
                <w:b/>
                <w:sz w:val="21"/>
                <w:lang w:eastAsia="zh-TW"/>
              </w:rPr>
            </w:pPr>
            <w:r w:rsidRPr="00094032">
              <w:rPr>
                <w:rFonts w:ascii="SimSun" w:eastAsia="SimSun" w:hAnsi="SimSun" w:cs="SimSun"/>
                <w:spacing w:val="-3"/>
                <w:sz w:val="24"/>
                <w:lang w:eastAsia="zh-TW"/>
              </w:rPr>
              <w:t>（三）</w:t>
            </w:r>
            <w:r w:rsidRPr="00094032">
              <w:rPr>
                <w:rFonts w:ascii="SimSun" w:eastAsia="SimSun" w:hAnsi="SimSun" w:cs="SimSun"/>
                <w:spacing w:val="-22"/>
                <w:sz w:val="24"/>
                <w:lang w:eastAsia="zh-TW"/>
              </w:rPr>
              <w:t xml:space="preserve">複習 </w:t>
            </w:r>
            <w:r w:rsidRPr="00094032">
              <w:rPr>
                <w:rFonts w:ascii="Times New Roman" w:eastAsia="Times New Roman" w:hAnsi="SimSun" w:cs="SimSun"/>
                <w:spacing w:val="-3"/>
                <w:sz w:val="24"/>
                <w:lang w:eastAsia="zh-TW"/>
              </w:rPr>
              <w:t>SDGs</w:t>
            </w:r>
            <w:r w:rsidRPr="00094032">
              <w:rPr>
                <w:rFonts w:ascii="Times New Roman" w:eastAsia="Times New Roman" w:hAnsi="SimSun" w:cs="SimSun"/>
                <w:spacing w:val="-12"/>
                <w:sz w:val="24"/>
                <w:lang w:eastAsia="zh-TW"/>
              </w:rPr>
              <w:t xml:space="preserve"> </w:t>
            </w:r>
            <w:r w:rsidRPr="00094032">
              <w:rPr>
                <w:rFonts w:ascii="SimSun" w:eastAsia="SimSun" w:hAnsi="SimSun" w:cs="SimSun"/>
                <w:spacing w:val="-3"/>
                <w:sz w:val="24"/>
                <w:lang w:eastAsia="zh-TW"/>
              </w:rPr>
              <w:t>及永續的觀念，提醒學生可以在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日常生活中展現的行動。</w:t>
            </w:r>
          </w:p>
        </w:tc>
        <w:tc>
          <w:tcPr>
            <w:tcW w:w="1986" w:type="dxa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numPr>
                <w:ilvl w:val="0"/>
                <w:numId w:val="10"/>
              </w:numPr>
              <w:tabs>
                <w:tab w:val="left" w:pos="307"/>
              </w:tabs>
              <w:ind w:right="46" w:firstLine="0"/>
              <w:jc w:val="both"/>
              <w:rPr>
                <w:rFonts w:ascii="SimSun" w:eastAsia="SimSun" w:hAnsi="SimSun" w:cs="SimSun"/>
                <w:sz w:val="24"/>
                <w:lang w:eastAsia="zh-TW"/>
              </w:rPr>
            </w:pP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能與小組成員合</w:t>
            </w:r>
            <w:r w:rsidRPr="00094032">
              <w:rPr>
                <w:rFonts w:ascii="SimSun" w:eastAsia="SimSun" w:hAnsi="SimSun" w:cs="SimSun"/>
                <w:spacing w:val="15"/>
                <w:sz w:val="24"/>
                <w:lang w:eastAsia="zh-TW"/>
              </w:rPr>
              <w:t>作，順利進行遊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戲。</w:t>
            </w:r>
          </w:p>
          <w:p w:rsidR="00094032" w:rsidRPr="00094032" w:rsidRDefault="00094032" w:rsidP="00094032">
            <w:pPr>
              <w:numPr>
                <w:ilvl w:val="0"/>
                <w:numId w:val="10"/>
              </w:numPr>
              <w:tabs>
                <w:tab w:val="left" w:pos="406"/>
              </w:tabs>
              <w:ind w:left="405" w:hanging="286"/>
              <w:jc w:val="both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SimSun" w:eastAsia="SimSun" w:hAnsi="SimSun" w:cs="SimSun"/>
                <w:spacing w:val="-9"/>
                <w:sz w:val="24"/>
              </w:rPr>
              <w:t>能正確回答</w:t>
            </w:r>
          </w:p>
          <w:p w:rsidR="00094032" w:rsidRPr="00094032" w:rsidRDefault="00094032" w:rsidP="00094032">
            <w:pPr>
              <w:spacing w:before="14"/>
              <w:ind w:left="120"/>
              <w:jc w:val="both"/>
              <w:rPr>
                <w:rFonts w:ascii="SimSun" w:eastAsia="SimSun" w:hAnsi="SimSun" w:cs="SimSun"/>
                <w:sz w:val="24"/>
              </w:rPr>
            </w:pPr>
            <w:r w:rsidRPr="00094032">
              <w:rPr>
                <w:rFonts w:ascii="Times New Roman" w:eastAsia="Times New Roman" w:hAnsi="SimSun" w:cs="SimSun"/>
                <w:sz w:val="24"/>
              </w:rPr>
              <w:t>SDGs</w:t>
            </w:r>
            <w:r w:rsidRPr="00094032">
              <w:rPr>
                <w:rFonts w:ascii="SimSun" w:eastAsia="SimSun" w:hAnsi="SimSun" w:cs="SimSun"/>
                <w:sz w:val="24"/>
              </w:rPr>
              <w:t>卡片任務題</w:t>
            </w:r>
          </w:p>
          <w:p w:rsidR="00094032" w:rsidRPr="00094032" w:rsidRDefault="00094032" w:rsidP="00094032">
            <w:pPr>
              <w:spacing w:before="3"/>
              <w:ind w:left="109"/>
              <w:jc w:val="both"/>
              <w:rPr>
                <w:rFonts w:ascii="SimSun" w:eastAsia="SimSun" w:hAnsi="SimSun" w:cs="SimSun"/>
                <w:sz w:val="21"/>
              </w:rPr>
            </w:pPr>
            <w:r w:rsidRPr="00094032">
              <w:rPr>
                <w:rFonts w:ascii="新細明體" w:eastAsia="新細明體" w:hAnsi="新細明體" w:cs="SimSun" w:hint="eastAsia"/>
                <w:spacing w:val="38"/>
                <w:sz w:val="24"/>
                <w:lang w:eastAsia="zh-TW"/>
              </w:rPr>
              <w:t>(學</w:t>
            </w:r>
            <w:r w:rsidRPr="00094032">
              <w:rPr>
                <w:rFonts w:ascii="SimSun" w:eastAsia="SimSun" w:hAnsi="SimSun" w:cs="SimSun"/>
                <w:spacing w:val="35"/>
                <w:sz w:val="24"/>
                <w:lang w:eastAsia="zh-TW"/>
              </w:rPr>
              <w:t>生需記錄自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己答對題數。</w:t>
            </w:r>
            <w:r w:rsidRPr="00094032">
              <w:rPr>
                <w:rFonts w:ascii="SimSun" w:eastAsia="SimSun" w:hAnsi="SimSun" w:cs="SimSun"/>
                <w:sz w:val="24"/>
              </w:rPr>
              <w:t>）</w:t>
            </w:r>
          </w:p>
        </w:tc>
        <w:tc>
          <w:tcPr>
            <w:tcW w:w="1658" w:type="dxa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spacing w:before="3"/>
              <w:ind w:left="109"/>
              <w:rPr>
                <w:rFonts w:ascii="SimSun" w:eastAsia="SimSun" w:hAnsi="SimSun" w:cs="SimSun"/>
                <w:sz w:val="21"/>
              </w:rPr>
            </w:pPr>
          </w:p>
        </w:tc>
      </w:tr>
      <w:tr w:rsidR="00094032" w:rsidRPr="00094032" w:rsidTr="00442367">
        <w:trPr>
          <w:trHeight w:val="935"/>
        </w:trPr>
        <w:tc>
          <w:tcPr>
            <w:tcW w:w="6252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ind w:left="119"/>
              <w:rPr>
                <w:rFonts w:ascii="Adobe Clean Han ExtraBold" w:eastAsia="Adobe Clean Han ExtraBold" w:hAnsi="SimSun" w:cs="SimSun"/>
                <w:b/>
                <w:color w:val="0070C0"/>
                <w:sz w:val="23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sz w:val="23"/>
                <w:lang w:eastAsia="zh-TW"/>
              </w:rPr>
              <w:t>教學設備／資源：</w:t>
            </w:r>
            <w:r w:rsidRPr="00094032">
              <w:rPr>
                <w:rFonts w:ascii="SimSun" w:eastAsia="SimSun" w:hAnsi="SimSun" w:cs="SimSun"/>
                <w:sz w:val="24"/>
                <w:lang w:eastAsia="zh-TW"/>
              </w:rPr>
              <w:t>大富翁遊戲套組</w:t>
            </w:r>
          </w:p>
        </w:tc>
        <w:tc>
          <w:tcPr>
            <w:tcW w:w="364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spacing w:before="13" w:line="276" w:lineRule="auto"/>
              <w:ind w:left="119"/>
              <w:rPr>
                <w:rFonts w:ascii="Adobe Clean Han ExtraBold" w:eastAsia="Adobe Clean Han ExtraBold" w:hAnsi="SimSun" w:cs="SimSun"/>
                <w:b/>
                <w:sz w:val="23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color w:val="FF0000"/>
                <w:spacing w:val="-12"/>
                <w:sz w:val="23"/>
                <w:lang w:eastAsia="zh-TW"/>
              </w:rPr>
              <w:t>若時間允許，可再增加「馭風男孩」繪本故事。</w:t>
            </w:r>
          </w:p>
          <w:p w:rsidR="00094032" w:rsidRPr="00094032" w:rsidRDefault="00094032" w:rsidP="00094032">
            <w:pPr>
              <w:spacing w:before="3"/>
              <w:ind w:left="109"/>
              <w:rPr>
                <w:rFonts w:ascii="SimSun" w:eastAsia="SimSun" w:hAnsi="SimSun" w:cs="SimSun"/>
                <w:sz w:val="21"/>
                <w:lang w:eastAsia="zh-TW"/>
              </w:rPr>
            </w:pPr>
            <w:r w:rsidRPr="00094032">
              <w:rPr>
                <w:rFonts w:ascii="Adobe Clean Han ExtraBold" w:eastAsia="Adobe Clean Han ExtraBold" w:hAnsi="SimSun" w:cs="SimSun" w:hint="eastAsia"/>
                <w:b/>
                <w:color w:val="FF0000"/>
                <w:w w:val="105"/>
                <w:sz w:val="23"/>
                <w:lang w:eastAsia="zh-TW"/>
              </w:rPr>
              <w:t>（另有繪本簡報檔和學習單）</w:t>
            </w:r>
          </w:p>
        </w:tc>
      </w:tr>
      <w:tr w:rsidR="00094032" w:rsidRPr="00094032" w:rsidTr="00442367">
        <w:trPr>
          <w:trHeight w:val="935"/>
        </w:trPr>
        <w:tc>
          <w:tcPr>
            <w:tcW w:w="9896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094032" w:rsidRPr="00094032" w:rsidRDefault="00094032" w:rsidP="00094032">
            <w:pPr>
              <w:spacing w:line="276" w:lineRule="auto"/>
              <w:ind w:left="109"/>
              <w:rPr>
                <w:rFonts w:ascii="Adobe Clean Han ExtraBold" w:eastAsia="Adobe Clean Han ExtraBold" w:hAnsi="Adobe Clean Han ExtraBold" w:cs="SimSun"/>
                <w:b/>
                <w:sz w:val="21"/>
              </w:rPr>
            </w:pPr>
            <w:r w:rsidRPr="00094032">
              <w:rPr>
                <w:rFonts w:ascii="Adobe Clean Han ExtraBold" w:eastAsia="Adobe Clean Han ExtraBold" w:hAnsi="Adobe Clean Han ExtraBold" w:cs="SimSun" w:hint="eastAsia"/>
                <w:b/>
                <w:w w:val="95"/>
                <w:sz w:val="21"/>
              </w:rPr>
              <w:t>參考資料：</w:t>
            </w:r>
          </w:p>
          <w:p w:rsidR="00094032" w:rsidRPr="00094032" w:rsidRDefault="00094032" w:rsidP="00094032">
            <w:pPr>
              <w:spacing w:before="3"/>
              <w:ind w:left="109"/>
              <w:rPr>
                <w:rFonts w:ascii="SimSun" w:eastAsia="SimSun" w:hAnsi="SimSun" w:cs="SimSun"/>
                <w:sz w:val="21"/>
              </w:rPr>
            </w:pPr>
            <w:r w:rsidRPr="00094032">
              <w:rPr>
                <w:rFonts w:ascii="Calibri" w:eastAsia="SimSun" w:hAnsi="SimSun" w:cs="SimSun"/>
                <w:color w:val="0000FF"/>
                <w:u w:val="single" w:color="0000FF"/>
              </w:rPr>
              <w:t>https://</w:t>
            </w:r>
            <w:hyperlink r:id="rId11">
              <w:r w:rsidRPr="00094032">
                <w:rPr>
                  <w:rFonts w:ascii="Calibri" w:eastAsia="SimSun" w:hAnsi="SimSun" w:cs="SimSun"/>
                  <w:color w:val="0000FF"/>
                  <w:u w:val="single" w:color="0000FF"/>
                </w:rPr>
                <w:t>www.un.org/sustainabledevelopment/</w:t>
              </w:r>
            </w:hyperlink>
          </w:p>
        </w:tc>
      </w:tr>
    </w:tbl>
    <w:p w:rsidR="00094032" w:rsidRPr="00094032" w:rsidRDefault="00094032" w:rsidP="00094032">
      <w:pPr>
        <w:autoSpaceDE w:val="0"/>
        <w:autoSpaceDN w:val="0"/>
        <w:spacing w:line="310" w:lineRule="atLeast"/>
        <w:rPr>
          <w:rFonts w:ascii="SimSun" w:eastAsia="SimSun" w:hAnsi="SimSun" w:cs="SimSun"/>
          <w:kern w:val="0"/>
          <w:sz w:val="24"/>
        </w:rPr>
        <w:sectPr w:rsidR="00094032" w:rsidRPr="00094032">
          <w:type w:val="continuous"/>
          <w:pgSz w:w="11900" w:h="16840"/>
          <w:pgMar w:top="1140" w:right="720" w:bottom="280" w:left="1020" w:header="720" w:footer="720" w:gutter="0"/>
          <w:cols w:space="720"/>
        </w:sectPr>
      </w:pPr>
    </w:p>
    <w:p w:rsidR="00094032" w:rsidRPr="00094032" w:rsidRDefault="00094032" w:rsidP="00094032">
      <w:pPr>
        <w:autoSpaceDE w:val="0"/>
        <w:autoSpaceDN w:val="0"/>
        <w:rPr>
          <w:rFonts w:ascii="Times New Roman" w:eastAsia="SimSun" w:hAnsi="Times New Roman" w:cs="Times New Roman"/>
          <w:kern w:val="0"/>
          <w:sz w:val="22"/>
        </w:rPr>
      </w:pPr>
      <w:r w:rsidRPr="00094032">
        <w:rPr>
          <w:rFonts w:ascii="Times New Roman" w:eastAsia="SimSun" w:hAnsi="Times New Roman" w:cs="Times New Roman" w:hint="eastAsia"/>
          <w:kern w:val="0"/>
          <w:sz w:val="22"/>
        </w:rPr>
        <w:lastRenderedPageBreak/>
        <w:t>評量規準</w:t>
      </w:r>
    </w:p>
    <w:p w:rsidR="00094032" w:rsidRPr="00094032" w:rsidRDefault="00094032" w:rsidP="00094032">
      <w:pPr>
        <w:autoSpaceDE w:val="0"/>
        <w:autoSpaceDN w:val="0"/>
        <w:rPr>
          <w:rFonts w:ascii="Times New Roman" w:eastAsia="SimSun" w:hAnsi="Times New Roman" w:cs="Times New Roman"/>
          <w:kern w:val="0"/>
          <w:sz w:val="22"/>
        </w:rPr>
      </w:pPr>
      <w:r w:rsidRPr="00094032">
        <w:rPr>
          <w:rFonts w:ascii="Times New Roman" w:eastAsia="SimSun" w:hAnsi="Times New Roman" w:cs="Times New Roman" w:hint="eastAsia"/>
          <w:kern w:val="0"/>
          <w:sz w:val="22"/>
        </w:rPr>
        <w:t>評量項</w:t>
      </w:r>
      <w:r w:rsidRPr="00094032">
        <w:rPr>
          <w:rFonts w:ascii="標楷體" w:eastAsia="SimSun" w:hAnsi="標楷體" w:cs="Times New Roman" w:hint="eastAsia"/>
          <w:kern w:val="0"/>
          <w:sz w:val="22"/>
        </w:rPr>
        <w:t>目：創作我的</w:t>
      </w:r>
      <w:r w:rsidRPr="00094032">
        <w:rPr>
          <w:rFonts w:ascii="標楷體" w:eastAsia="SimSun" w:hAnsi="標楷體" w:cs="Times New Roman" w:hint="eastAsia"/>
          <w:kern w:val="0"/>
          <w:sz w:val="22"/>
        </w:rPr>
        <w:t>S</w:t>
      </w:r>
      <w:r w:rsidRPr="00094032">
        <w:rPr>
          <w:rFonts w:ascii="標楷體" w:eastAsia="SimSun" w:hAnsi="標楷體" w:cs="Times New Roman"/>
          <w:kern w:val="0"/>
          <w:sz w:val="22"/>
        </w:rPr>
        <w:t>DGs</w:t>
      </w:r>
      <w:r w:rsidRPr="00094032">
        <w:rPr>
          <w:rFonts w:ascii="標楷體" w:eastAsia="SimSun" w:hAnsi="標楷體" w:cs="Times New Roman" w:hint="eastAsia"/>
          <w:kern w:val="0"/>
          <w:sz w:val="22"/>
        </w:rPr>
        <w:t>行動圖</w:t>
      </w:r>
      <w:r w:rsidRPr="00094032">
        <w:rPr>
          <w:rFonts w:ascii="標楷體" w:eastAsia="SimSun" w:hAnsi="標楷體" w:cs="Times New Roman" w:hint="eastAsia"/>
          <w:kern w:val="0"/>
          <w:sz w:val="22"/>
        </w:rPr>
        <w:t xml:space="preserve">  </w:t>
      </w:r>
      <w:r w:rsidRPr="00094032">
        <w:rPr>
          <w:rFonts w:ascii="Times New Roman" w:eastAsia="SimSun" w:hAnsi="Times New Roman" w:cs="Times New Roman" w:hint="eastAsia"/>
          <w:kern w:val="0"/>
          <w:sz w:val="22"/>
        </w:rPr>
        <w:t xml:space="preserve">     </w:t>
      </w:r>
      <w:r w:rsidRPr="00094032">
        <w:rPr>
          <w:rFonts w:ascii="新細明體" w:eastAsia="新細明體" w:hAnsi="新細明體" w:cs="Times New Roman" w:hint="eastAsia"/>
          <w:kern w:val="0"/>
          <w:sz w:val="22"/>
        </w:rPr>
        <w:t xml:space="preserve">                                                                            </w:t>
      </w:r>
      <w:r w:rsidRPr="00094032">
        <w:rPr>
          <w:rFonts w:ascii="Times New Roman" w:eastAsia="SimSun" w:hAnsi="Times New Roman" w:cs="Times New Roman" w:hint="eastAsia"/>
          <w:kern w:val="0"/>
          <w:sz w:val="22"/>
        </w:rPr>
        <w:t>姓名</w:t>
      </w:r>
      <w:r w:rsidRPr="00094032">
        <w:rPr>
          <w:rFonts w:ascii="Times New Roman" w:eastAsia="SimSun" w:hAnsi="Times New Roman" w:cs="Times New Roman" w:hint="eastAsia"/>
          <w:kern w:val="0"/>
          <w:sz w:val="22"/>
        </w:rPr>
        <w:t xml:space="preserve">(           </w:t>
      </w:r>
      <w:r w:rsidRPr="00094032">
        <w:rPr>
          <w:rFonts w:ascii="新細明體" w:eastAsia="新細明體" w:hAnsi="新細明體" w:cs="Times New Roman" w:hint="eastAsia"/>
          <w:kern w:val="0"/>
          <w:sz w:val="22"/>
        </w:rPr>
        <w:t xml:space="preserve">          </w:t>
      </w:r>
      <w:r w:rsidRPr="00094032">
        <w:rPr>
          <w:rFonts w:ascii="Times New Roman" w:eastAsia="SimSun" w:hAnsi="Times New Roman" w:cs="Times New Roman" w:hint="eastAsia"/>
          <w:kern w:val="0"/>
          <w:sz w:val="22"/>
        </w:rPr>
        <w:t xml:space="preserve"> 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11"/>
        <w:gridCol w:w="2638"/>
        <w:gridCol w:w="2638"/>
        <w:gridCol w:w="2641"/>
      </w:tblGrid>
      <w:tr w:rsidR="00094032" w:rsidRPr="00094032" w:rsidTr="00442367">
        <w:trPr>
          <w:trHeight w:val="526"/>
        </w:trPr>
        <w:tc>
          <w:tcPr>
            <w:tcW w:w="1771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評量項目</w:t>
            </w:r>
          </w:p>
        </w:tc>
        <w:tc>
          <w:tcPr>
            <w:tcW w:w="2740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優良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5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分</w:t>
            </w:r>
          </w:p>
        </w:tc>
        <w:tc>
          <w:tcPr>
            <w:tcW w:w="2740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達標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3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分</w:t>
            </w:r>
          </w:p>
        </w:tc>
        <w:tc>
          <w:tcPr>
            <w:tcW w:w="2742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請加油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1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分</w:t>
            </w:r>
          </w:p>
        </w:tc>
      </w:tr>
      <w:tr w:rsidR="00094032" w:rsidRPr="00094032" w:rsidTr="00442367">
        <w:trPr>
          <w:trHeight w:val="1314"/>
        </w:trPr>
        <w:tc>
          <w:tcPr>
            <w:tcW w:w="1771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內容說明</w:t>
            </w:r>
          </w:p>
        </w:tc>
        <w:tc>
          <w:tcPr>
            <w:tcW w:w="2740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三者兼具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 xml:space="preserve"> 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答案完整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文句通順流暢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符合主題</w:t>
            </w:r>
          </w:p>
        </w:tc>
        <w:tc>
          <w:tcPr>
            <w:tcW w:w="2740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具備其中兩項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答案完整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文句通順流暢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符合主題</w:t>
            </w:r>
          </w:p>
        </w:tc>
        <w:tc>
          <w:tcPr>
            <w:tcW w:w="2742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具備其中一項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答案完整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文句通順流暢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符合主題</w:t>
            </w:r>
          </w:p>
        </w:tc>
      </w:tr>
      <w:tr w:rsidR="00094032" w:rsidRPr="00094032" w:rsidTr="00442367">
        <w:trPr>
          <w:trHeight w:val="1324"/>
        </w:trPr>
        <w:tc>
          <w:tcPr>
            <w:tcW w:w="1771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圖片設計</w:t>
            </w:r>
          </w:p>
        </w:tc>
        <w:tc>
          <w:tcPr>
            <w:tcW w:w="2740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三者兼具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 xml:space="preserve"> 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色彩豐富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構圖完整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創意展現</w:t>
            </w:r>
          </w:p>
        </w:tc>
        <w:tc>
          <w:tcPr>
            <w:tcW w:w="2740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具備其中兩項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色彩豐富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構圖完整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創意展現</w:t>
            </w:r>
          </w:p>
        </w:tc>
        <w:tc>
          <w:tcPr>
            <w:tcW w:w="2742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具備其中一項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色彩豐富</w:t>
            </w:r>
          </w:p>
          <w:p w:rsidR="00094032" w:rsidRPr="00094032" w:rsidRDefault="00094032" w:rsidP="00094032">
            <w:pPr>
              <w:widowControl/>
              <w:ind w:rightChars="-708" w:right="-1912"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構圖完整</w:t>
            </w:r>
          </w:p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/>
                <w:sz w:val="24"/>
                <w:szCs w:val="24"/>
              </w:rPr>
              <w:sym w:font="Wingdings 2" w:char="F02A"/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創意展現</w:t>
            </w:r>
          </w:p>
        </w:tc>
      </w:tr>
      <w:tr w:rsidR="00094032" w:rsidRPr="00094032" w:rsidTr="00442367">
        <w:trPr>
          <w:trHeight w:val="339"/>
        </w:trPr>
        <w:tc>
          <w:tcPr>
            <w:tcW w:w="1771" w:type="dxa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分數計算</w:t>
            </w:r>
          </w:p>
        </w:tc>
        <w:tc>
          <w:tcPr>
            <w:tcW w:w="8223" w:type="dxa"/>
            <w:gridSpan w:val="3"/>
          </w:tcPr>
          <w:p w:rsidR="00094032" w:rsidRPr="00094032" w:rsidRDefault="00094032" w:rsidP="00094032">
            <w:pPr>
              <w:widowControl/>
              <w:rPr>
                <w:rFonts w:ascii="標楷體" w:eastAsia="SimSun" w:hAnsi="標楷體" w:cs="Times New Roman"/>
                <w:sz w:val="24"/>
                <w:szCs w:val="24"/>
              </w:rPr>
            </w:pP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(    )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分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/10</w:t>
            </w:r>
            <w:r w:rsidRPr="00094032">
              <w:rPr>
                <w:rFonts w:ascii="標楷體" w:eastAsia="SimSun" w:hAnsi="標楷體" w:cs="Times New Roman" w:hint="eastAsia"/>
                <w:sz w:val="24"/>
                <w:szCs w:val="24"/>
              </w:rPr>
              <w:t>分</w:t>
            </w:r>
          </w:p>
        </w:tc>
      </w:tr>
    </w:tbl>
    <w:p w:rsidR="00094032" w:rsidRPr="00094032" w:rsidRDefault="00094032" w:rsidP="00094032">
      <w:pPr>
        <w:autoSpaceDE w:val="0"/>
        <w:autoSpaceDN w:val="0"/>
        <w:rPr>
          <w:rFonts w:ascii="SimSun" w:eastAsia="SimSun" w:hAnsi="SimSun" w:cs="SimSun"/>
          <w:kern w:val="0"/>
          <w:sz w:val="22"/>
          <w:lang w:eastAsia="en-US"/>
        </w:rPr>
      </w:pPr>
    </w:p>
    <w:p w:rsidR="00094032" w:rsidRPr="00581750" w:rsidRDefault="00094032"/>
    <w:sectPr w:rsidR="00094032" w:rsidRPr="00581750" w:rsidSect="005817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55F" w:rsidRDefault="007D555F" w:rsidP="00B247A9">
      <w:r>
        <w:separator/>
      </w:r>
    </w:p>
  </w:endnote>
  <w:endnote w:type="continuationSeparator" w:id="0">
    <w:p w:rsidR="007D555F" w:rsidRDefault="007D555F" w:rsidP="00B2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Adobe Clean Han ExtraBold">
    <w:altName w:val="Yu Gothic"/>
    <w:charset w:val="8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55F" w:rsidRDefault="007D555F" w:rsidP="00B247A9">
      <w:r>
        <w:separator/>
      </w:r>
    </w:p>
  </w:footnote>
  <w:footnote w:type="continuationSeparator" w:id="0">
    <w:p w:rsidR="007D555F" w:rsidRDefault="007D555F" w:rsidP="00B2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EB6D1F"/>
    <w:multiLevelType w:val="hybridMultilevel"/>
    <w:tmpl w:val="045CACFA"/>
    <w:lvl w:ilvl="0" w:tplc="8F228232">
      <w:start w:val="1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85ECB86">
      <w:numFmt w:val="bullet"/>
      <w:lvlText w:val="•"/>
      <w:lvlJc w:val="left"/>
      <w:pPr>
        <w:ind w:left="319" w:hanging="181"/>
      </w:pPr>
      <w:rPr>
        <w:rFonts w:hint="default"/>
      </w:rPr>
    </w:lvl>
    <w:lvl w:ilvl="2" w:tplc="8FB0DFDC">
      <w:numFmt w:val="bullet"/>
      <w:lvlText w:val="•"/>
      <w:lvlJc w:val="left"/>
      <w:pPr>
        <w:ind w:left="519" w:hanging="181"/>
      </w:pPr>
      <w:rPr>
        <w:rFonts w:hint="default"/>
      </w:rPr>
    </w:lvl>
    <w:lvl w:ilvl="3" w:tplc="BEF2BE18">
      <w:numFmt w:val="bullet"/>
      <w:lvlText w:val="•"/>
      <w:lvlJc w:val="left"/>
      <w:pPr>
        <w:ind w:left="719" w:hanging="181"/>
      </w:pPr>
      <w:rPr>
        <w:rFonts w:hint="default"/>
      </w:rPr>
    </w:lvl>
    <w:lvl w:ilvl="4" w:tplc="3774C3F8">
      <w:numFmt w:val="bullet"/>
      <w:lvlText w:val="•"/>
      <w:lvlJc w:val="left"/>
      <w:pPr>
        <w:ind w:left="918" w:hanging="181"/>
      </w:pPr>
      <w:rPr>
        <w:rFonts w:hint="default"/>
      </w:rPr>
    </w:lvl>
    <w:lvl w:ilvl="5" w:tplc="A67EA544">
      <w:numFmt w:val="bullet"/>
      <w:lvlText w:val="•"/>
      <w:lvlJc w:val="left"/>
      <w:pPr>
        <w:ind w:left="1118" w:hanging="181"/>
      </w:pPr>
      <w:rPr>
        <w:rFonts w:hint="default"/>
      </w:rPr>
    </w:lvl>
    <w:lvl w:ilvl="6" w:tplc="A702A8F6">
      <w:numFmt w:val="bullet"/>
      <w:lvlText w:val="•"/>
      <w:lvlJc w:val="left"/>
      <w:pPr>
        <w:ind w:left="1318" w:hanging="181"/>
      </w:pPr>
      <w:rPr>
        <w:rFonts w:hint="default"/>
      </w:rPr>
    </w:lvl>
    <w:lvl w:ilvl="7" w:tplc="5AF02DC2">
      <w:numFmt w:val="bullet"/>
      <w:lvlText w:val="•"/>
      <w:lvlJc w:val="left"/>
      <w:pPr>
        <w:ind w:left="1517" w:hanging="181"/>
      </w:pPr>
      <w:rPr>
        <w:rFonts w:hint="default"/>
      </w:rPr>
    </w:lvl>
    <w:lvl w:ilvl="8" w:tplc="DA1622EC">
      <w:numFmt w:val="bullet"/>
      <w:lvlText w:val="•"/>
      <w:lvlJc w:val="left"/>
      <w:pPr>
        <w:ind w:left="1717" w:hanging="181"/>
      </w:pPr>
      <w:rPr>
        <w:rFonts w:hint="default"/>
      </w:rPr>
    </w:lvl>
  </w:abstractNum>
  <w:abstractNum w:abstractNumId="2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2B3257"/>
    <w:multiLevelType w:val="hybridMultilevel"/>
    <w:tmpl w:val="EF2C0596"/>
    <w:lvl w:ilvl="0" w:tplc="18B06FD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4" w15:restartNumberingAfterBreak="0">
    <w:nsid w:val="0EDA0333"/>
    <w:multiLevelType w:val="hybridMultilevel"/>
    <w:tmpl w:val="A4106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0E0D3D"/>
    <w:multiLevelType w:val="hybridMultilevel"/>
    <w:tmpl w:val="1A0E0926"/>
    <w:lvl w:ilvl="0" w:tplc="1E82A66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3A5064"/>
    <w:multiLevelType w:val="hybridMultilevel"/>
    <w:tmpl w:val="83CA7946"/>
    <w:lvl w:ilvl="0" w:tplc="F4CE20A0">
      <w:start w:val="1"/>
      <w:numFmt w:val="decimal"/>
      <w:lvlText w:val="%1."/>
      <w:lvlJc w:val="left"/>
      <w:pPr>
        <w:ind w:left="293" w:hanging="184"/>
      </w:pPr>
      <w:rPr>
        <w:rFonts w:hint="default"/>
        <w:w w:val="100"/>
      </w:rPr>
    </w:lvl>
    <w:lvl w:ilvl="1" w:tplc="145A33DE">
      <w:numFmt w:val="bullet"/>
      <w:lvlText w:val="•"/>
      <w:lvlJc w:val="left"/>
      <w:pPr>
        <w:ind w:left="1037" w:hanging="184"/>
      </w:pPr>
      <w:rPr>
        <w:rFonts w:hint="default"/>
      </w:rPr>
    </w:lvl>
    <w:lvl w:ilvl="2" w:tplc="2CB2383E">
      <w:numFmt w:val="bullet"/>
      <w:lvlText w:val="•"/>
      <w:lvlJc w:val="left"/>
      <w:pPr>
        <w:ind w:left="1775" w:hanging="184"/>
      </w:pPr>
      <w:rPr>
        <w:rFonts w:hint="default"/>
      </w:rPr>
    </w:lvl>
    <w:lvl w:ilvl="3" w:tplc="031C8F36">
      <w:numFmt w:val="bullet"/>
      <w:lvlText w:val="•"/>
      <w:lvlJc w:val="left"/>
      <w:pPr>
        <w:ind w:left="2513" w:hanging="184"/>
      </w:pPr>
      <w:rPr>
        <w:rFonts w:hint="default"/>
      </w:rPr>
    </w:lvl>
    <w:lvl w:ilvl="4" w:tplc="7D746820">
      <w:numFmt w:val="bullet"/>
      <w:lvlText w:val="•"/>
      <w:lvlJc w:val="left"/>
      <w:pPr>
        <w:ind w:left="3251" w:hanging="184"/>
      </w:pPr>
      <w:rPr>
        <w:rFonts w:hint="default"/>
      </w:rPr>
    </w:lvl>
    <w:lvl w:ilvl="5" w:tplc="FFDAF85A">
      <w:numFmt w:val="bullet"/>
      <w:lvlText w:val="•"/>
      <w:lvlJc w:val="left"/>
      <w:pPr>
        <w:ind w:left="3989" w:hanging="184"/>
      </w:pPr>
      <w:rPr>
        <w:rFonts w:hint="default"/>
      </w:rPr>
    </w:lvl>
    <w:lvl w:ilvl="6" w:tplc="4BCC3176">
      <w:numFmt w:val="bullet"/>
      <w:lvlText w:val="•"/>
      <w:lvlJc w:val="left"/>
      <w:pPr>
        <w:ind w:left="4727" w:hanging="184"/>
      </w:pPr>
      <w:rPr>
        <w:rFonts w:hint="default"/>
      </w:rPr>
    </w:lvl>
    <w:lvl w:ilvl="7" w:tplc="00D653D0">
      <w:numFmt w:val="bullet"/>
      <w:lvlText w:val="•"/>
      <w:lvlJc w:val="left"/>
      <w:pPr>
        <w:ind w:left="5465" w:hanging="184"/>
      </w:pPr>
      <w:rPr>
        <w:rFonts w:hint="default"/>
      </w:rPr>
    </w:lvl>
    <w:lvl w:ilvl="8" w:tplc="B288C3A0">
      <w:numFmt w:val="bullet"/>
      <w:lvlText w:val="•"/>
      <w:lvlJc w:val="left"/>
      <w:pPr>
        <w:ind w:left="6203" w:hanging="184"/>
      </w:pPr>
      <w:rPr>
        <w:rFonts w:hint="default"/>
      </w:rPr>
    </w:lvl>
  </w:abstractNum>
  <w:abstractNum w:abstractNumId="7" w15:restartNumberingAfterBreak="0">
    <w:nsid w:val="436009CC"/>
    <w:multiLevelType w:val="hybridMultilevel"/>
    <w:tmpl w:val="23943532"/>
    <w:lvl w:ilvl="0" w:tplc="2FAEA4C4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35A357E">
      <w:numFmt w:val="bullet"/>
      <w:lvlText w:val="•"/>
      <w:lvlJc w:val="left"/>
      <w:pPr>
        <w:ind w:left="1256" w:hanging="181"/>
      </w:pPr>
      <w:rPr>
        <w:rFonts w:hint="default"/>
      </w:rPr>
    </w:lvl>
    <w:lvl w:ilvl="2" w:tplc="A85C7364">
      <w:numFmt w:val="bullet"/>
      <w:lvlText w:val="•"/>
      <w:lvlJc w:val="left"/>
      <w:pPr>
        <w:ind w:left="2213" w:hanging="181"/>
      </w:pPr>
      <w:rPr>
        <w:rFonts w:hint="default"/>
      </w:rPr>
    </w:lvl>
    <w:lvl w:ilvl="3" w:tplc="5C00F4CE">
      <w:numFmt w:val="bullet"/>
      <w:lvlText w:val="•"/>
      <w:lvlJc w:val="left"/>
      <w:pPr>
        <w:ind w:left="3169" w:hanging="181"/>
      </w:pPr>
      <w:rPr>
        <w:rFonts w:hint="default"/>
      </w:rPr>
    </w:lvl>
    <w:lvl w:ilvl="4" w:tplc="053AF27C">
      <w:numFmt w:val="bullet"/>
      <w:lvlText w:val="•"/>
      <w:lvlJc w:val="left"/>
      <w:pPr>
        <w:ind w:left="4126" w:hanging="181"/>
      </w:pPr>
      <w:rPr>
        <w:rFonts w:hint="default"/>
      </w:rPr>
    </w:lvl>
    <w:lvl w:ilvl="5" w:tplc="41ACC958">
      <w:numFmt w:val="bullet"/>
      <w:lvlText w:val="•"/>
      <w:lvlJc w:val="left"/>
      <w:pPr>
        <w:ind w:left="5082" w:hanging="181"/>
      </w:pPr>
      <w:rPr>
        <w:rFonts w:hint="default"/>
      </w:rPr>
    </w:lvl>
    <w:lvl w:ilvl="6" w:tplc="F34C69F2">
      <w:numFmt w:val="bullet"/>
      <w:lvlText w:val="•"/>
      <w:lvlJc w:val="left"/>
      <w:pPr>
        <w:ind w:left="6039" w:hanging="181"/>
      </w:pPr>
      <w:rPr>
        <w:rFonts w:hint="default"/>
      </w:rPr>
    </w:lvl>
    <w:lvl w:ilvl="7" w:tplc="FCA03C9E">
      <w:numFmt w:val="bullet"/>
      <w:lvlText w:val="•"/>
      <w:lvlJc w:val="left"/>
      <w:pPr>
        <w:ind w:left="6995" w:hanging="181"/>
      </w:pPr>
      <w:rPr>
        <w:rFonts w:hint="default"/>
      </w:rPr>
    </w:lvl>
    <w:lvl w:ilvl="8" w:tplc="CA408602">
      <w:numFmt w:val="bullet"/>
      <w:lvlText w:val="•"/>
      <w:lvlJc w:val="left"/>
      <w:pPr>
        <w:ind w:left="7952" w:hanging="181"/>
      </w:pPr>
      <w:rPr>
        <w:rFonts w:hint="default"/>
      </w:rPr>
    </w:lvl>
  </w:abstractNum>
  <w:abstractNum w:abstractNumId="8" w15:restartNumberingAfterBreak="0">
    <w:nsid w:val="4C692318"/>
    <w:multiLevelType w:val="hybridMultilevel"/>
    <w:tmpl w:val="7722CC22"/>
    <w:lvl w:ilvl="0" w:tplc="A5205460">
      <w:start w:val="1"/>
      <w:numFmt w:val="decimal"/>
      <w:lvlText w:val="(%1)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6" w:hanging="480"/>
      </w:pPr>
    </w:lvl>
    <w:lvl w:ilvl="2" w:tplc="0409001B" w:tentative="1">
      <w:start w:val="1"/>
      <w:numFmt w:val="lowerRoman"/>
      <w:lvlText w:val="%3."/>
      <w:lvlJc w:val="right"/>
      <w:pPr>
        <w:ind w:left="1626" w:hanging="480"/>
      </w:pPr>
    </w:lvl>
    <w:lvl w:ilvl="3" w:tplc="0409000F" w:tentative="1">
      <w:start w:val="1"/>
      <w:numFmt w:val="decimal"/>
      <w:lvlText w:val="%4."/>
      <w:lvlJc w:val="left"/>
      <w:pPr>
        <w:ind w:left="2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6" w:hanging="480"/>
      </w:pPr>
    </w:lvl>
    <w:lvl w:ilvl="5" w:tplc="0409001B" w:tentative="1">
      <w:start w:val="1"/>
      <w:numFmt w:val="lowerRoman"/>
      <w:lvlText w:val="%6."/>
      <w:lvlJc w:val="right"/>
      <w:pPr>
        <w:ind w:left="3066" w:hanging="480"/>
      </w:pPr>
    </w:lvl>
    <w:lvl w:ilvl="6" w:tplc="0409000F" w:tentative="1">
      <w:start w:val="1"/>
      <w:numFmt w:val="decimal"/>
      <w:lvlText w:val="%7."/>
      <w:lvlJc w:val="left"/>
      <w:pPr>
        <w:ind w:left="3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6" w:hanging="480"/>
      </w:pPr>
    </w:lvl>
    <w:lvl w:ilvl="8" w:tplc="0409001B" w:tentative="1">
      <w:start w:val="1"/>
      <w:numFmt w:val="lowerRoman"/>
      <w:lvlText w:val="%9."/>
      <w:lvlJc w:val="right"/>
      <w:pPr>
        <w:ind w:left="4506" w:hanging="480"/>
      </w:pPr>
    </w:lvl>
  </w:abstractNum>
  <w:abstractNum w:abstractNumId="9" w15:restartNumberingAfterBreak="0">
    <w:nsid w:val="50F3431A"/>
    <w:multiLevelType w:val="hybridMultilevel"/>
    <w:tmpl w:val="38AEECFA"/>
    <w:lvl w:ilvl="0" w:tplc="F9D27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306BA1"/>
    <w:multiLevelType w:val="hybridMultilevel"/>
    <w:tmpl w:val="AC724370"/>
    <w:lvl w:ilvl="0" w:tplc="B748D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202632"/>
    <w:multiLevelType w:val="hybridMultilevel"/>
    <w:tmpl w:val="126CFCD6"/>
    <w:lvl w:ilvl="0" w:tplc="26889F0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2" w15:restartNumberingAfterBreak="0">
    <w:nsid w:val="59D33525"/>
    <w:multiLevelType w:val="hybridMultilevel"/>
    <w:tmpl w:val="ED36CC60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1A8E3D6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B715483"/>
    <w:multiLevelType w:val="hybridMultilevel"/>
    <w:tmpl w:val="BFCA54EC"/>
    <w:lvl w:ilvl="0" w:tplc="5BBA5DF2">
      <w:start w:val="1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1" w:tplc="80642278">
      <w:numFmt w:val="bullet"/>
      <w:lvlText w:val="•"/>
      <w:lvlJc w:val="left"/>
      <w:pPr>
        <w:ind w:left="809" w:hanging="181"/>
      </w:pPr>
      <w:rPr>
        <w:rFonts w:hint="default"/>
      </w:rPr>
    </w:lvl>
    <w:lvl w:ilvl="2" w:tplc="C8EED43C">
      <w:numFmt w:val="bullet"/>
      <w:lvlText w:val="•"/>
      <w:lvlJc w:val="left"/>
      <w:pPr>
        <w:ind w:left="1319" w:hanging="181"/>
      </w:pPr>
      <w:rPr>
        <w:rFonts w:hint="default"/>
      </w:rPr>
    </w:lvl>
    <w:lvl w:ilvl="3" w:tplc="A5ECDCD6">
      <w:numFmt w:val="bullet"/>
      <w:lvlText w:val="•"/>
      <w:lvlJc w:val="left"/>
      <w:pPr>
        <w:ind w:left="1829" w:hanging="181"/>
      </w:pPr>
      <w:rPr>
        <w:rFonts w:hint="default"/>
      </w:rPr>
    </w:lvl>
    <w:lvl w:ilvl="4" w:tplc="85A213E4">
      <w:numFmt w:val="bullet"/>
      <w:lvlText w:val="•"/>
      <w:lvlJc w:val="left"/>
      <w:pPr>
        <w:ind w:left="2339" w:hanging="181"/>
      </w:pPr>
      <w:rPr>
        <w:rFonts w:hint="default"/>
      </w:rPr>
    </w:lvl>
    <w:lvl w:ilvl="5" w:tplc="924E5670">
      <w:numFmt w:val="bullet"/>
      <w:lvlText w:val="•"/>
      <w:lvlJc w:val="left"/>
      <w:pPr>
        <w:ind w:left="2849" w:hanging="181"/>
      </w:pPr>
      <w:rPr>
        <w:rFonts w:hint="default"/>
      </w:rPr>
    </w:lvl>
    <w:lvl w:ilvl="6" w:tplc="870AEE94">
      <w:numFmt w:val="bullet"/>
      <w:lvlText w:val="•"/>
      <w:lvlJc w:val="left"/>
      <w:pPr>
        <w:ind w:left="3359" w:hanging="181"/>
      </w:pPr>
      <w:rPr>
        <w:rFonts w:hint="default"/>
      </w:rPr>
    </w:lvl>
    <w:lvl w:ilvl="7" w:tplc="5462A0A6">
      <w:numFmt w:val="bullet"/>
      <w:lvlText w:val="•"/>
      <w:lvlJc w:val="left"/>
      <w:pPr>
        <w:ind w:left="3869" w:hanging="181"/>
      </w:pPr>
      <w:rPr>
        <w:rFonts w:hint="default"/>
      </w:rPr>
    </w:lvl>
    <w:lvl w:ilvl="8" w:tplc="7ED0528A">
      <w:numFmt w:val="bullet"/>
      <w:lvlText w:val="•"/>
      <w:lvlJc w:val="left"/>
      <w:pPr>
        <w:ind w:left="4379" w:hanging="181"/>
      </w:pPr>
      <w:rPr>
        <w:rFonts w:hint="default"/>
      </w:rPr>
    </w:lvl>
  </w:abstractNum>
  <w:abstractNum w:abstractNumId="14" w15:restartNumberingAfterBreak="0">
    <w:nsid w:val="5C90462B"/>
    <w:multiLevelType w:val="hybridMultilevel"/>
    <w:tmpl w:val="348EA398"/>
    <w:lvl w:ilvl="0" w:tplc="9C0CE0EE">
      <w:start w:val="1"/>
      <w:numFmt w:val="decimal"/>
      <w:lvlText w:val="%1."/>
      <w:lvlJc w:val="left"/>
      <w:pPr>
        <w:ind w:left="11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EDA56BE">
      <w:numFmt w:val="bullet"/>
      <w:lvlText w:val="•"/>
      <w:lvlJc w:val="left"/>
      <w:pPr>
        <w:ind w:left="271" w:hanging="192"/>
      </w:pPr>
      <w:rPr>
        <w:rFonts w:hint="default"/>
      </w:rPr>
    </w:lvl>
    <w:lvl w:ilvl="2" w:tplc="3E70E2D0">
      <w:numFmt w:val="bullet"/>
      <w:lvlText w:val="•"/>
      <w:lvlJc w:val="left"/>
      <w:pPr>
        <w:ind w:left="423" w:hanging="192"/>
      </w:pPr>
      <w:rPr>
        <w:rFonts w:hint="default"/>
      </w:rPr>
    </w:lvl>
    <w:lvl w:ilvl="3" w:tplc="D8C0CD3C">
      <w:numFmt w:val="bullet"/>
      <w:lvlText w:val="•"/>
      <w:lvlJc w:val="left"/>
      <w:pPr>
        <w:ind w:left="575" w:hanging="192"/>
      </w:pPr>
      <w:rPr>
        <w:rFonts w:hint="default"/>
      </w:rPr>
    </w:lvl>
    <w:lvl w:ilvl="4" w:tplc="F91C3FF4">
      <w:numFmt w:val="bullet"/>
      <w:lvlText w:val="•"/>
      <w:lvlJc w:val="left"/>
      <w:pPr>
        <w:ind w:left="726" w:hanging="192"/>
      </w:pPr>
      <w:rPr>
        <w:rFonts w:hint="default"/>
      </w:rPr>
    </w:lvl>
    <w:lvl w:ilvl="5" w:tplc="C16AB4E0">
      <w:numFmt w:val="bullet"/>
      <w:lvlText w:val="•"/>
      <w:lvlJc w:val="left"/>
      <w:pPr>
        <w:ind w:left="878" w:hanging="192"/>
      </w:pPr>
      <w:rPr>
        <w:rFonts w:hint="default"/>
      </w:rPr>
    </w:lvl>
    <w:lvl w:ilvl="6" w:tplc="9D540C50">
      <w:numFmt w:val="bullet"/>
      <w:lvlText w:val="•"/>
      <w:lvlJc w:val="left"/>
      <w:pPr>
        <w:ind w:left="1030" w:hanging="192"/>
      </w:pPr>
      <w:rPr>
        <w:rFonts w:hint="default"/>
      </w:rPr>
    </w:lvl>
    <w:lvl w:ilvl="7" w:tplc="C510A648">
      <w:numFmt w:val="bullet"/>
      <w:lvlText w:val="•"/>
      <w:lvlJc w:val="left"/>
      <w:pPr>
        <w:ind w:left="1181" w:hanging="192"/>
      </w:pPr>
      <w:rPr>
        <w:rFonts w:hint="default"/>
      </w:rPr>
    </w:lvl>
    <w:lvl w:ilvl="8" w:tplc="AD74AB7A">
      <w:numFmt w:val="bullet"/>
      <w:lvlText w:val="•"/>
      <w:lvlJc w:val="left"/>
      <w:pPr>
        <w:ind w:left="1333" w:hanging="192"/>
      </w:pPr>
      <w:rPr>
        <w:rFonts w:hint="default"/>
      </w:rPr>
    </w:lvl>
  </w:abstractNum>
  <w:abstractNum w:abstractNumId="15" w15:restartNumberingAfterBreak="0">
    <w:nsid w:val="5CF3132F"/>
    <w:multiLevelType w:val="hybridMultilevel"/>
    <w:tmpl w:val="EAC08958"/>
    <w:lvl w:ilvl="0" w:tplc="F39E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A6271C3"/>
    <w:multiLevelType w:val="hybridMultilevel"/>
    <w:tmpl w:val="CE1A63CE"/>
    <w:lvl w:ilvl="0" w:tplc="FA6EFE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B9A131C"/>
    <w:multiLevelType w:val="hybridMultilevel"/>
    <w:tmpl w:val="98382CFA"/>
    <w:lvl w:ilvl="0" w:tplc="D816877C">
      <w:start w:val="1"/>
      <w:numFmt w:val="decimal"/>
      <w:lvlText w:val="%1.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73CD892">
      <w:numFmt w:val="bullet"/>
      <w:lvlText w:val="•"/>
      <w:lvlJc w:val="left"/>
      <w:pPr>
        <w:ind w:left="319" w:hanging="187"/>
      </w:pPr>
      <w:rPr>
        <w:rFonts w:hint="default"/>
      </w:rPr>
    </w:lvl>
    <w:lvl w:ilvl="2" w:tplc="10AE27BC">
      <w:numFmt w:val="bullet"/>
      <w:lvlText w:val="•"/>
      <w:lvlJc w:val="left"/>
      <w:pPr>
        <w:ind w:left="519" w:hanging="187"/>
      </w:pPr>
      <w:rPr>
        <w:rFonts w:hint="default"/>
      </w:rPr>
    </w:lvl>
    <w:lvl w:ilvl="3" w:tplc="A5344972">
      <w:numFmt w:val="bullet"/>
      <w:lvlText w:val="•"/>
      <w:lvlJc w:val="left"/>
      <w:pPr>
        <w:ind w:left="718" w:hanging="187"/>
      </w:pPr>
      <w:rPr>
        <w:rFonts w:hint="default"/>
      </w:rPr>
    </w:lvl>
    <w:lvl w:ilvl="4" w:tplc="F02E9FE2">
      <w:numFmt w:val="bullet"/>
      <w:lvlText w:val="•"/>
      <w:lvlJc w:val="left"/>
      <w:pPr>
        <w:ind w:left="918" w:hanging="187"/>
      </w:pPr>
      <w:rPr>
        <w:rFonts w:hint="default"/>
      </w:rPr>
    </w:lvl>
    <w:lvl w:ilvl="5" w:tplc="1992530C">
      <w:numFmt w:val="bullet"/>
      <w:lvlText w:val="•"/>
      <w:lvlJc w:val="left"/>
      <w:pPr>
        <w:ind w:left="1118" w:hanging="187"/>
      </w:pPr>
      <w:rPr>
        <w:rFonts w:hint="default"/>
      </w:rPr>
    </w:lvl>
    <w:lvl w:ilvl="6" w:tplc="5BE4B4B8">
      <w:numFmt w:val="bullet"/>
      <w:lvlText w:val="•"/>
      <w:lvlJc w:val="left"/>
      <w:pPr>
        <w:ind w:left="1317" w:hanging="187"/>
      </w:pPr>
      <w:rPr>
        <w:rFonts w:hint="default"/>
      </w:rPr>
    </w:lvl>
    <w:lvl w:ilvl="7" w:tplc="67AEDCCC">
      <w:numFmt w:val="bullet"/>
      <w:lvlText w:val="•"/>
      <w:lvlJc w:val="left"/>
      <w:pPr>
        <w:ind w:left="1517" w:hanging="187"/>
      </w:pPr>
      <w:rPr>
        <w:rFonts w:hint="default"/>
      </w:rPr>
    </w:lvl>
    <w:lvl w:ilvl="8" w:tplc="2118ECDC">
      <w:numFmt w:val="bullet"/>
      <w:lvlText w:val="•"/>
      <w:lvlJc w:val="left"/>
      <w:pPr>
        <w:ind w:left="1716" w:hanging="18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18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6"/>
  </w:num>
  <w:num w:numId="16">
    <w:abstractNumId w:val="4"/>
  </w:num>
  <w:num w:numId="17">
    <w:abstractNumId w:val="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50"/>
    <w:rsid w:val="0000140E"/>
    <w:rsid w:val="000026A1"/>
    <w:rsid w:val="00013ED2"/>
    <w:rsid w:val="00021F4C"/>
    <w:rsid w:val="00023442"/>
    <w:rsid w:val="0002540D"/>
    <w:rsid w:val="000254EC"/>
    <w:rsid w:val="00030C41"/>
    <w:rsid w:val="00040D73"/>
    <w:rsid w:val="00071C24"/>
    <w:rsid w:val="00094032"/>
    <w:rsid w:val="000A3F51"/>
    <w:rsid w:val="000B0506"/>
    <w:rsid w:val="000B0AAB"/>
    <w:rsid w:val="000B3041"/>
    <w:rsid w:val="000B62F5"/>
    <w:rsid w:val="000C6E38"/>
    <w:rsid w:val="000E1809"/>
    <w:rsid w:val="000E3030"/>
    <w:rsid w:val="0010081A"/>
    <w:rsid w:val="00103EA8"/>
    <w:rsid w:val="001065D1"/>
    <w:rsid w:val="00110522"/>
    <w:rsid w:val="001155F5"/>
    <w:rsid w:val="00125753"/>
    <w:rsid w:val="001374CF"/>
    <w:rsid w:val="001513B9"/>
    <w:rsid w:val="00152C6C"/>
    <w:rsid w:val="001943FC"/>
    <w:rsid w:val="001C64A7"/>
    <w:rsid w:val="001D13DE"/>
    <w:rsid w:val="001D2E2B"/>
    <w:rsid w:val="001E78AD"/>
    <w:rsid w:val="0021132B"/>
    <w:rsid w:val="00220981"/>
    <w:rsid w:val="002241C9"/>
    <w:rsid w:val="002325EB"/>
    <w:rsid w:val="002363D1"/>
    <w:rsid w:val="00286759"/>
    <w:rsid w:val="002A43F2"/>
    <w:rsid w:val="002A47AB"/>
    <w:rsid w:val="0030636D"/>
    <w:rsid w:val="00311F26"/>
    <w:rsid w:val="00342C6D"/>
    <w:rsid w:val="003431BD"/>
    <w:rsid w:val="0035775E"/>
    <w:rsid w:val="0036228A"/>
    <w:rsid w:val="00362AD4"/>
    <w:rsid w:val="00391E21"/>
    <w:rsid w:val="003A202D"/>
    <w:rsid w:val="003A4BE7"/>
    <w:rsid w:val="003C349A"/>
    <w:rsid w:val="003F6A7B"/>
    <w:rsid w:val="00404CC5"/>
    <w:rsid w:val="00423268"/>
    <w:rsid w:val="00430133"/>
    <w:rsid w:val="00430AB9"/>
    <w:rsid w:val="004607BE"/>
    <w:rsid w:val="00462ABD"/>
    <w:rsid w:val="00462F49"/>
    <w:rsid w:val="004742D9"/>
    <w:rsid w:val="00481E43"/>
    <w:rsid w:val="004848B9"/>
    <w:rsid w:val="004A5FE2"/>
    <w:rsid w:val="004B6A04"/>
    <w:rsid w:val="004D28F2"/>
    <w:rsid w:val="004D7A15"/>
    <w:rsid w:val="004E2AF1"/>
    <w:rsid w:val="004E3B63"/>
    <w:rsid w:val="0051035E"/>
    <w:rsid w:val="0051359D"/>
    <w:rsid w:val="0051411A"/>
    <w:rsid w:val="005320A2"/>
    <w:rsid w:val="0053216F"/>
    <w:rsid w:val="0055236C"/>
    <w:rsid w:val="00555760"/>
    <w:rsid w:val="00576FE9"/>
    <w:rsid w:val="00577751"/>
    <w:rsid w:val="00581750"/>
    <w:rsid w:val="00593A85"/>
    <w:rsid w:val="00594CBE"/>
    <w:rsid w:val="005A7657"/>
    <w:rsid w:val="005B0467"/>
    <w:rsid w:val="005C7045"/>
    <w:rsid w:val="005D452B"/>
    <w:rsid w:val="005E1C01"/>
    <w:rsid w:val="005E586B"/>
    <w:rsid w:val="005F345C"/>
    <w:rsid w:val="006153D4"/>
    <w:rsid w:val="00625E86"/>
    <w:rsid w:val="00626339"/>
    <w:rsid w:val="006369F5"/>
    <w:rsid w:val="0067233A"/>
    <w:rsid w:val="00697091"/>
    <w:rsid w:val="006A07F3"/>
    <w:rsid w:val="006B48D1"/>
    <w:rsid w:val="006B6F89"/>
    <w:rsid w:val="006E6607"/>
    <w:rsid w:val="00731E49"/>
    <w:rsid w:val="00744A11"/>
    <w:rsid w:val="007508B0"/>
    <w:rsid w:val="0076259D"/>
    <w:rsid w:val="00762DC0"/>
    <w:rsid w:val="007638D7"/>
    <w:rsid w:val="00767F81"/>
    <w:rsid w:val="00776AB4"/>
    <w:rsid w:val="00780022"/>
    <w:rsid w:val="00787A36"/>
    <w:rsid w:val="00792B79"/>
    <w:rsid w:val="007A58BA"/>
    <w:rsid w:val="007D555F"/>
    <w:rsid w:val="007D6FDE"/>
    <w:rsid w:val="007F21D1"/>
    <w:rsid w:val="007F2E88"/>
    <w:rsid w:val="008022B5"/>
    <w:rsid w:val="00810657"/>
    <w:rsid w:val="00825588"/>
    <w:rsid w:val="00830BF7"/>
    <w:rsid w:val="008349C2"/>
    <w:rsid w:val="0084343B"/>
    <w:rsid w:val="0084410D"/>
    <w:rsid w:val="00861A09"/>
    <w:rsid w:val="0086368D"/>
    <w:rsid w:val="0088313F"/>
    <w:rsid w:val="008863B4"/>
    <w:rsid w:val="008A355D"/>
    <w:rsid w:val="008A391B"/>
    <w:rsid w:val="008A47CC"/>
    <w:rsid w:val="008B2CCF"/>
    <w:rsid w:val="008B7A82"/>
    <w:rsid w:val="008C534C"/>
    <w:rsid w:val="008E5B5C"/>
    <w:rsid w:val="009028AA"/>
    <w:rsid w:val="00904903"/>
    <w:rsid w:val="00904D54"/>
    <w:rsid w:val="00912607"/>
    <w:rsid w:val="0095642B"/>
    <w:rsid w:val="00966F59"/>
    <w:rsid w:val="00971A13"/>
    <w:rsid w:val="0098031D"/>
    <w:rsid w:val="00980AC0"/>
    <w:rsid w:val="009A0BAF"/>
    <w:rsid w:val="009B09B3"/>
    <w:rsid w:val="009C5506"/>
    <w:rsid w:val="009D48E5"/>
    <w:rsid w:val="00A02D06"/>
    <w:rsid w:val="00A12C30"/>
    <w:rsid w:val="00A1784B"/>
    <w:rsid w:val="00A3719E"/>
    <w:rsid w:val="00A4170F"/>
    <w:rsid w:val="00A5357B"/>
    <w:rsid w:val="00A54BA3"/>
    <w:rsid w:val="00A5668C"/>
    <w:rsid w:val="00A61F77"/>
    <w:rsid w:val="00A72E4F"/>
    <w:rsid w:val="00A74BB5"/>
    <w:rsid w:val="00A813AC"/>
    <w:rsid w:val="00A82644"/>
    <w:rsid w:val="00A835E7"/>
    <w:rsid w:val="00AB4448"/>
    <w:rsid w:val="00AC7225"/>
    <w:rsid w:val="00AD5DFF"/>
    <w:rsid w:val="00AE56D4"/>
    <w:rsid w:val="00AF0646"/>
    <w:rsid w:val="00B05758"/>
    <w:rsid w:val="00B247A9"/>
    <w:rsid w:val="00B26AA8"/>
    <w:rsid w:val="00B31CFE"/>
    <w:rsid w:val="00B50E0E"/>
    <w:rsid w:val="00B66783"/>
    <w:rsid w:val="00B678AE"/>
    <w:rsid w:val="00B67CF5"/>
    <w:rsid w:val="00B9778C"/>
    <w:rsid w:val="00BA2C79"/>
    <w:rsid w:val="00BA350B"/>
    <w:rsid w:val="00BA3ECF"/>
    <w:rsid w:val="00BA782B"/>
    <w:rsid w:val="00BB2AA5"/>
    <w:rsid w:val="00BD70A6"/>
    <w:rsid w:val="00C022F7"/>
    <w:rsid w:val="00C04604"/>
    <w:rsid w:val="00C2203F"/>
    <w:rsid w:val="00C502EB"/>
    <w:rsid w:val="00C50DE8"/>
    <w:rsid w:val="00C6169C"/>
    <w:rsid w:val="00C87862"/>
    <w:rsid w:val="00C904BB"/>
    <w:rsid w:val="00C90E0E"/>
    <w:rsid w:val="00CA0D6C"/>
    <w:rsid w:val="00CB5700"/>
    <w:rsid w:val="00CD54EE"/>
    <w:rsid w:val="00CE6428"/>
    <w:rsid w:val="00CF53A8"/>
    <w:rsid w:val="00D17195"/>
    <w:rsid w:val="00D4265B"/>
    <w:rsid w:val="00D545F2"/>
    <w:rsid w:val="00D704DA"/>
    <w:rsid w:val="00D9031B"/>
    <w:rsid w:val="00DA38EE"/>
    <w:rsid w:val="00DB42F9"/>
    <w:rsid w:val="00DB5E6F"/>
    <w:rsid w:val="00DC6FC8"/>
    <w:rsid w:val="00DC76E8"/>
    <w:rsid w:val="00DD5762"/>
    <w:rsid w:val="00DF6EFE"/>
    <w:rsid w:val="00E0195F"/>
    <w:rsid w:val="00E16D77"/>
    <w:rsid w:val="00E20130"/>
    <w:rsid w:val="00E4087A"/>
    <w:rsid w:val="00E4118C"/>
    <w:rsid w:val="00E44C06"/>
    <w:rsid w:val="00E54D02"/>
    <w:rsid w:val="00E56FBA"/>
    <w:rsid w:val="00E60AF0"/>
    <w:rsid w:val="00E74016"/>
    <w:rsid w:val="00EC267F"/>
    <w:rsid w:val="00EC365F"/>
    <w:rsid w:val="00ED5421"/>
    <w:rsid w:val="00F019F9"/>
    <w:rsid w:val="00F216A6"/>
    <w:rsid w:val="00F27D95"/>
    <w:rsid w:val="00F27F62"/>
    <w:rsid w:val="00F30E55"/>
    <w:rsid w:val="00F45413"/>
    <w:rsid w:val="00F50DA0"/>
    <w:rsid w:val="00F72846"/>
    <w:rsid w:val="00F94AEF"/>
    <w:rsid w:val="00F97147"/>
    <w:rsid w:val="00FD2F42"/>
    <w:rsid w:val="00FE4245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A97701"/>
  <w15:docId w15:val="{A61082B7-13B2-4437-A5E7-404A13CB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750"/>
    <w:pPr>
      <w:widowControl w:val="0"/>
    </w:pPr>
    <w:rPr>
      <w:rFonts w:eastAsia="標楷體"/>
      <w:sz w:val="27"/>
    </w:rPr>
  </w:style>
  <w:style w:type="paragraph" w:styleId="1">
    <w:name w:val="heading 1"/>
    <w:basedOn w:val="a"/>
    <w:link w:val="10"/>
    <w:uiPriority w:val="9"/>
    <w:qFormat/>
    <w:rsid w:val="001374C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81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uiPriority w:val="39"/>
    <w:rsid w:val="005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8175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581750"/>
    <w:rPr>
      <w:rFonts w:eastAsia="標楷體"/>
      <w:sz w:val="27"/>
    </w:rPr>
  </w:style>
  <w:style w:type="paragraph" w:styleId="a6">
    <w:name w:val="header"/>
    <w:basedOn w:val="a"/>
    <w:link w:val="a7"/>
    <w:uiPriority w:val="99"/>
    <w:unhideWhenUsed/>
    <w:rsid w:val="00B2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47A9"/>
    <w:rPr>
      <w:rFonts w:eastAsia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47A9"/>
    <w:rPr>
      <w:rFonts w:eastAsia="標楷體"/>
      <w:sz w:val="20"/>
      <w:szCs w:val="20"/>
    </w:rPr>
  </w:style>
  <w:style w:type="character" w:styleId="aa">
    <w:name w:val="Strong"/>
    <w:uiPriority w:val="22"/>
    <w:qFormat/>
    <w:rsid w:val="0076259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41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4170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374CF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374C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430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0AB9"/>
  </w:style>
  <w:style w:type="character" w:customStyle="1" w:styleId="af0">
    <w:name w:val="註解文字 字元"/>
    <w:basedOn w:val="a0"/>
    <w:link w:val="af"/>
    <w:uiPriority w:val="99"/>
    <w:semiHidden/>
    <w:rsid w:val="00430AB9"/>
    <w:rPr>
      <w:rFonts w:eastAsia="標楷體"/>
      <w:sz w:val="27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0AB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30AB9"/>
    <w:rPr>
      <w:rFonts w:eastAsia="標楷體"/>
      <w:b/>
      <w:bCs/>
      <w:sz w:val="27"/>
    </w:rPr>
  </w:style>
  <w:style w:type="character" w:styleId="af3">
    <w:name w:val="Emphasis"/>
    <w:basedOn w:val="a0"/>
    <w:uiPriority w:val="20"/>
    <w:qFormat/>
    <w:rsid w:val="004B6A04"/>
    <w:rPr>
      <w:i/>
      <w:iCs/>
    </w:rPr>
  </w:style>
  <w:style w:type="paragraph" w:styleId="af4">
    <w:name w:val="Body Text"/>
    <w:basedOn w:val="a"/>
    <w:link w:val="af5"/>
    <w:uiPriority w:val="99"/>
    <w:semiHidden/>
    <w:unhideWhenUsed/>
    <w:rsid w:val="0009403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094032"/>
    <w:rPr>
      <w:rFonts w:eastAsia="標楷體"/>
      <w:sz w:val="27"/>
    </w:rPr>
  </w:style>
  <w:style w:type="table" w:customStyle="1" w:styleId="TableNormal">
    <w:name w:val="Table Normal"/>
    <w:uiPriority w:val="2"/>
    <w:semiHidden/>
    <w:unhideWhenUsed/>
    <w:qFormat/>
    <w:rsid w:val="000940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4032"/>
    <w:pPr>
      <w:autoSpaceDE w:val="0"/>
      <w:autoSpaceDN w:val="0"/>
    </w:pPr>
    <w:rPr>
      <w:rFonts w:ascii="SimSun" w:eastAsia="SimSun" w:hAnsi="SimSun" w:cs="SimSun"/>
      <w:kern w:val="0"/>
      <w:sz w:val="22"/>
      <w:lang w:eastAsia="en-US"/>
    </w:rPr>
  </w:style>
  <w:style w:type="table" w:customStyle="1" w:styleId="11">
    <w:name w:val="表格格線1"/>
    <w:basedOn w:val="a1"/>
    <w:next w:val="a3"/>
    <w:uiPriority w:val="59"/>
    <w:rsid w:val="0009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.gvm.com.tw/article/688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sustainabledevelopme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.org/sustainabledevelop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bkc.gov.tw/Policy/VisionOfPolic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524D-ED55-4C16-9222-A9F5891E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WEN-SHENG LI</dc:creator>
  <cp:lastModifiedBy>蔡岳勳</cp:lastModifiedBy>
  <cp:revision>3</cp:revision>
  <dcterms:created xsi:type="dcterms:W3CDTF">2022-06-09T00:47:00Z</dcterms:created>
  <dcterms:modified xsi:type="dcterms:W3CDTF">2022-06-09T00:49:00Z</dcterms:modified>
</cp:coreProperties>
</file>